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810" w:rsidRPr="00131DFE" w:rsidRDefault="00E868E3" w:rsidP="00930810">
      <w:pPr>
        <w:spacing w:after="0" w:line="240" w:lineRule="auto"/>
        <w:ind w:left="1296" w:firstLine="1296"/>
        <w:jc w:val="center"/>
        <w:rPr>
          <w:rFonts w:ascii="Times New Roman" w:eastAsia="Times New Roman" w:hAnsi="Times New Roman"/>
          <w:color w:val="000000"/>
          <w:sz w:val="24"/>
          <w:szCs w:val="24"/>
          <w:lang w:eastAsia="lt-LT"/>
        </w:rPr>
      </w:pPr>
      <w:bookmarkStart w:id="0" w:name="_GoBack"/>
      <w:bookmarkEnd w:id="0"/>
      <w:r w:rsidRPr="00E868E3">
        <w:rPr>
          <w:rFonts w:ascii="Times New Roman" w:eastAsia="Times New Roman" w:hAnsi="Times New Roman"/>
          <w:color w:val="000000"/>
          <w:sz w:val="24"/>
          <w:szCs w:val="24"/>
          <w:lang w:eastAsia="lt-LT"/>
        </w:rPr>
        <w:t>PRITARTA</w:t>
      </w:r>
      <w:r w:rsidR="00930810">
        <w:rPr>
          <w:rFonts w:ascii="Times New Roman" w:eastAsia="Times New Roman" w:hAnsi="Times New Roman"/>
          <w:color w:val="000000"/>
          <w:sz w:val="24"/>
          <w:szCs w:val="24"/>
          <w:lang w:eastAsia="lt-LT"/>
        </w:rPr>
        <w:t xml:space="preserve">      </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 xml:space="preserve">Kretingos rajono savivaldybės </w:t>
      </w:r>
    </w:p>
    <w:p w:rsidR="00930810" w:rsidRPr="00131DFE"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C520D3">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tarybos 201</w:t>
      </w:r>
      <w:r w:rsidR="00C520D3">
        <w:rPr>
          <w:rFonts w:ascii="Times New Roman" w:eastAsia="Times New Roman" w:hAnsi="Times New Roman"/>
          <w:color w:val="000000"/>
          <w:sz w:val="24"/>
          <w:szCs w:val="24"/>
          <w:lang w:eastAsia="lt-LT"/>
        </w:rPr>
        <w:t>8</w:t>
      </w:r>
      <w:r w:rsidRPr="00131DFE">
        <w:rPr>
          <w:rFonts w:ascii="Times New Roman" w:eastAsia="Times New Roman" w:hAnsi="Times New Roman"/>
          <w:color w:val="000000"/>
          <w:sz w:val="24"/>
          <w:szCs w:val="24"/>
          <w:lang w:eastAsia="lt-LT"/>
        </w:rPr>
        <w:t xml:space="preserve"> m.</w:t>
      </w:r>
      <w:r w:rsidR="00C520D3">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 xml:space="preserve">    d.</w:t>
      </w:r>
    </w:p>
    <w:p w:rsidR="00E833EF" w:rsidRDefault="00930810" w:rsidP="005506A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sprendimu Nr. T2-</w:t>
      </w:r>
    </w:p>
    <w:p w:rsidR="006412B6" w:rsidRDefault="006412B6" w:rsidP="006412B6">
      <w:pPr>
        <w:spacing w:after="0" w:line="240" w:lineRule="auto"/>
        <w:rPr>
          <w:rFonts w:ascii="Times New Roman" w:eastAsia="Times New Roman" w:hAnsi="Times New Roman"/>
          <w:color w:val="000000"/>
          <w:sz w:val="24"/>
          <w:szCs w:val="24"/>
          <w:lang w:eastAsia="lt-LT"/>
        </w:rPr>
      </w:pPr>
    </w:p>
    <w:p w:rsidR="006412B6" w:rsidRDefault="00FC7C2E" w:rsidP="00FC7C2E">
      <w:pPr>
        <w:spacing w:after="0" w:line="240" w:lineRule="auto"/>
        <w:jc w:val="center"/>
        <w:rPr>
          <w:rFonts w:ascii="Times New Roman" w:eastAsia="Times New Roman" w:hAnsi="Times New Roman"/>
          <w:color w:val="000000"/>
          <w:sz w:val="24"/>
          <w:szCs w:val="24"/>
          <w:lang w:eastAsia="lt-LT"/>
        </w:rPr>
      </w:pPr>
      <w:r w:rsidRPr="00631BDF">
        <w:rPr>
          <w:rFonts w:ascii="Times New Roman" w:eastAsia="Times New Roman" w:hAnsi="Times New Roman"/>
          <w:color w:val="000000"/>
          <w:sz w:val="24"/>
          <w:szCs w:val="24"/>
          <w:u w:val="single"/>
          <w:lang w:eastAsia="lt-LT"/>
        </w:rPr>
        <w:t>KRETINGOS RAJONO SALANTŲ LOPŠELIS-DARŽELI</w:t>
      </w:r>
      <w:r w:rsidR="00631BDF" w:rsidRPr="00631BDF">
        <w:rPr>
          <w:rFonts w:ascii="Times New Roman" w:eastAsia="Times New Roman" w:hAnsi="Times New Roman"/>
          <w:color w:val="000000"/>
          <w:sz w:val="24"/>
          <w:szCs w:val="24"/>
          <w:u w:val="single"/>
          <w:lang w:eastAsia="lt-LT"/>
        </w:rPr>
        <w:t>S „RASA“</w:t>
      </w:r>
      <w:r w:rsidRPr="00631BDF">
        <w:rPr>
          <w:rFonts w:ascii="Times New Roman" w:eastAsia="Times New Roman" w:hAnsi="Times New Roman"/>
          <w:color w:val="000000"/>
          <w:sz w:val="24"/>
          <w:szCs w:val="24"/>
          <w:u w:val="single"/>
          <w:lang w:eastAsia="lt-LT"/>
        </w:rPr>
        <w:t xml:space="preserve"> </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(įstaigos pavadinimas)</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D560DB" w:rsidRPr="00D560DB" w:rsidRDefault="00D560DB" w:rsidP="00D560DB">
      <w:pPr>
        <w:spacing w:after="0" w:line="240" w:lineRule="auto"/>
        <w:jc w:val="center"/>
        <w:rPr>
          <w:rFonts w:ascii="Times New Roman" w:eastAsia="Times New Roman" w:hAnsi="Times New Roman"/>
          <w:b/>
          <w:bCs/>
          <w:color w:val="000000"/>
          <w:sz w:val="24"/>
          <w:szCs w:val="24"/>
          <w:lang w:eastAsia="lt-LT"/>
        </w:rPr>
      </w:pPr>
    </w:p>
    <w:p w:rsidR="006412B6" w:rsidRDefault="00D560DB" w:rsidP="00D560DB">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DIREKTORIAUS PAVADUOTOJOS </w:t>
      </w:r>
      <w:r w:rsidRPr="00D560DB">
        <w:rPr>
          <w:rFonts w:ascii="Times New Roman" w:eastAsia="Times New Roman" w:hAnsi="Times New Roman"/>
          <w:b/>
          <w:bCs/>
          <w:color w:val="000000"/>
          <w:sz w:val="24"/>
          <w:szCs w:val="24"/>
          <w:lang w:eastAsia="lt-LT"/>
        </w:rPr>
        <w:t>UGDYMUI,</w:t>
      </w:r>
      <w:r>
        <w:rPr>
          <w:rFonts w:ascii="Times New Roman" w:eastAsia="Times New Roman" w:hAnsi="Times New Roman"/>
          <w:b/>
          <w:bCs/>
          <w:color w:val="000000"/>
          <w:sz w:val="24"/>
          <w:szCs w:val="24"/>
          <w:lang w:eastAsia="lt-LT"/>
        </w:rPr>
        <w:t xml:space="preserve"> LAIKINAI</w:t>
      </w:r>
      <w:r w:rsidR="00BB0583">
        <w:rPr>
          <w:rFonts w:ascii="Times New Roman" w:eastAsia="Times New Roman" w:hAnsi="Times New Roman"/>
          <w:b/>
          <w:bCs/>
          <w:color w:val="000000"/>
          <w:sz w:val="24"/>
          <w:szCs w:val="24"/>
          <w:lang w:eastAsia="lt-LT"/>
        </w:rPr>
        <w:t xml:space="preserve"> </w:t>
      </w:r>
      <w:r>
        <w:rPr>
          <w:rFonts w:ascii="Times New Roman" w:eastAsia="Times New Roman" w:hAnsi="Times New Roman"/>
          <w:b/>
          <w:bCs/>
          <w:color w:val="000000"/>
          <w:sz w:val="24"/>
          <w:szCs w:val="24"/>
          <w:lang w:eastAsia="lt-LT"/>
        </w:rPr>
        <w:t xml:space="preserve">EINANČIOS </w:t>
      </w:r>
      <w:r w:rsidR="00631BDF">
        <w:rPr>
          <w:rFonts w:ascii="Times New Roman" w:eastAsia="Times New Roman" w:hAnsi="Times New Roman"/>
          <w:b/>
          <w:bCs/>
          <w:color w:val="000000"/>
          <w:sz w:val="24"/>
          <w:szCs w:val="24"/>
          <w:lang w:eastAsia="lt-LT"/>
        </w:rPr>
        <w:t>DIREKTORIAUS PAREIGAS</w:t>
      </w:r>
      <w:r>
        <w:rPr>
          <w:rFonts w:ascii="Times New Roman" w:eastAsia="Times New Roman" w:hAnsi="Times New Roman"/>
          <w:b/>
          <w:bCs/>
          <w:color w:val="000000"/>
          <w:sz w:val="24"/>
          <w:szCs w:val="24"/>
          <w:lang w:eastAsia="lt-LT"/>
        </w:rPr>
        <w:t>,</w:t>
      </w:r>
      <w:r w:rsidR="00631BDF">
        <w:rPr>
          <w:rFonts w:ascii="Times New Roman" w:eastAsia="Times New Roman" w:hAnsi="Times New Roman"/>
          <w:b/>
          <w:bCs/>
          <w:color w:val="000000"/>
          <w:sz w:val="24"/>
          <w:szCs w:val="24"/>
          <w:lang w:eastAsia="lt-LT"/>
        </w:rPr>
        <w:t xml:space="preserve"> DAIVOS PUČKORIENĖS</w:t>
      </w:r>
      <w:r w:rsidR="006412B6">
        <w:rPr>
          <w:rFonts w:ascii="Times New Roman" w:eastAsia="Times New Roman" w:hAnsi="Times New Roman"/>
          <w:b/>
          <w:bCs/>
          <w:color w:val="000000"/>
          <w:sz w:val="24"/>
          <w:szCs w:val="24"/>
          <w:lang w:eastAsia="lt-LT"/>
        </w:rPr>
        <w:t xml:space="preserve"> METINĖ ATASKAITA</w:t>
      </w:r>
    </w:p>
    <w:p w:rsidR="00FC7C2E" w:rsidRDefault="00FC7C2E" w:rsidP="006412B6">
      <w:pPr>
        <w:spacing w:after="0" w:line="240" w:lineRule="auto"/>
        <w:jc w:val="center"/>
        <w:rPr>
          <w:rFonts w:ascii="Times New Roman" w:eastAsia="Times New Roman" w:hAnsi="Times New Roman"/>
          <w:color w:val="000000"/>
          <w:sz w:val="24"/>
          <w:szCs w:val="24"/>
          <w:lang w:eastAsia="lt-LT"/>
        </w:rPr>
      </w:pPr>
    </w:p>
    <w:p w:rsidR="006412B6" w:rsidRPr="00631BDF" w:rsidRDefault="0087117B" w:rsidP="00631BDF">
      <w:pPr>
        <w:shd w:val="clear" w:color="auto" w:fill="FFFFFF"/>
        <w:spacing w:after="0" w:line="240" w:lineRule="auto"/>
        <w:ind w:right="-386"/>
        <w:jc w:val="center"/>
        <w:rPr>
          <w:rFonts w:ascii="Times New Roman" w:eastAsia="Times New Roman" w:hAnsi="Times New Roman"/>
          <w:color w:val="000000"/>
          <w:sz w:val="24"/>
          <w:szCs w:val="24"/>
          <w:u w:val="single"/>
          <w:lang w:eastAsia="lt-LT"/>
        </w:rPr>
      </w:pPr>
      <w:r>
        <w:rPr>
          <w:rFonts w:ascii="Times New Roman" w:eastAsia="Times New Roman" w:hAnsi="Times New Roman"/>
          <w:color w:val="000000"/>
          <w:sz w:val="24"/>
          <w:szCs w:val="24"/>
          <w:u w:val="single"/>
          <w:lang w:val="es-ES_tradnl" w:eastAsia="lt-LT"/>
        </w:rPr>
        <w:t>2018</w:t>
      </w:r>
      <w:r w:rsidR="00B53564">
        <w:rPr>
          <w:rFonts w:ascii="Times New Roman" w:eastAsia="Times New Roman" w:hAnsi="Times New Roman"/>
          <w:color w:val="000000"/>
          <w:sz w:val="24"/>
          <w:szCs w:val="24"/>
          <w:u w:val="single"/>
          <w:lang w:val="es-ES_tradnl" w:eastAsia="lt-LT"/>
        </w:rPr>
        <w:t>-02-20</w:t>
      </w:r>
    </w:p>
    <w:p w:rsidR="006412B6" w:rsidRDefault="00631BDF"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(data)</w:t>
      </w:r>
    </w:p>
    <w:p w:rsidR="00E833EF" w:rsidRDefault="00E833EF" w:rsidP="00E833EF">
      <w:pPr>
        <w:spacing w:after="0" w:line="240" w:lineRule="auto"/>
        <w:rPr>
          <w:rFonts w:ascii="Times New Roman" w:eastAsia="Times New Roman" w:hAnsi="Times New Roman"/>
          <w:b/>
          <w:bCs/>
          <w:color w:val="000000"/>
          <w:sz w:val="24"/>
          <w:szCs w:val="24"/>
          <w:lang w:eastAsia="lt-LT"/>
        </w:rPr>
      </w:pPr>
    </w:p>
    <w:p w:rsidR="006412B6" w:rsidRDefault="006412B6" w:rsidP="00E833E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Pr="004C2A36" w:rsidRDefault="006412B6" w:rsidP="00886829">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1. ĮSTAIGOS PRISTATYMAS:</w:t>
      </w:r>
    </w:p>
    <w:p w:rsidR="006412B6" w:rsidRDefault="006412B6" w:rsidP="00C32AC7">
      <w:pPr>
        <w:spacing w:after="0" w:line="240" w:lineRule="auto"/>
        <w:ind w:firstLine="851"/>
        <w:jc w:val="center"/>
        <w:rPr>
          <w:rFonts w:ascii="Times New Roman" w:eastAsia="Times New Roman" w:hAnsi="Times New Roman"/>
          <w:b/>
          <w:bCs/>
          <w:color w:val="000000"/>
          <w:sz w:val="24"/>
          <w:szCs w:val="24"/>
          <w:lang w:eastAsia="lt-LT"/>
        </w:rPr>
      </w:pPr>
    </w:p>
    <w:p w:rsidR="00C32AC7" w:rsidRPr="00C32AC7" w:rsidRDefault="006412B6" w:rsidP="00C32AC7">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D15E1">
        <w:rPr>
          <w:rFonts w:ascii="Times New Roman" w:eastAsia="Times New Roman" w:hAnsi="Times New Roman"/>
          <w:color w:val="000000"/>
          <w:sz w:val="24"/>
          <w:szCs w:val="24"/>
          <w:lang w:eastAsia="lt-LT"/>
        </w:rPr>
        <w:t>1</w:t>
      </w:r>
      <w:r>
        <w:rPr>
          <w:rFonts w:ascii="Times New Roman" w:eastAsia="Times New Roman" w:hAnsi="Times New Roman"/>
          <w:color w:val="000000"/>
          <w:sz w:val="24"/>
          <w:szCs w:val="24"/>
          <w:lang w:eastAsia="lt-LT"/>
        </w:rPr>
        <w:t xml:space="preserve">. </w:t>
      </w:r>
      <w:r w:rsidR="00C32AC7" w:rsidRPr="00C32AC7">
        <w:rPr>
          <w:rFonts w:ascii="Times New Roman" w:eastAsia="Times New Roman" w:hAnsi="Times New Roman"/>
          <w:color w:val="000000"/>
          <w:sz w:val="24"/>
          <w:szCs w:val="24"/>
          <w:lang w:eastAsia="lt-LT"/>
        </w:rPr>
        <w:t>Mokyklos pavadinimas, adresas, el. paštas, telefono numeris.</w:t>
      </w:r>
    </w:p>
    <w:p w:rsidR="00C32AC7" w:rsidRPr="00C32AC7" w:rsidRDefault="00C32AC7" w:rsidP="00C32AC7">
      <w:pPr>
        <w:spacing w:after="0" w:line="240" w:lineRule="auto"/>
        <w:ind w:firstLine="851"/>
        <w:rPr>
          <w:rFonts w:ascii="Times New Roman" w:eastAsia="Times New Roman" w:hAnsi="Times New Roman"/>
          <w:color w:val="000000"/>
          <w:sz w:val="24"/>
          <w:szCs w:val="24"/>
          <w:lang w:eastAsia="lt-LT"/>
        </w:rPr>
      </w:pPr>
      <w:r w:rsidRPr="00C32AC7">
        <w:rPr>
          <w:rFonts w:ascii="Times New Roman" w:eastAsia="Times New Roman" w:hAnsi="Times New Roman"/>
          <w:color w:val="000000"/>
          <w:sz w:val="24"/>
          <w:szCs w:val="24"/>
          <w:lang w:eastAsia="lt-LT"/>
        </w:rPr>
        <w:t xml:space="preserve">Kretingos </w:t>
      </w:r>
      <w:r>
        <w:rPr>
          <w:rFonts w:ascii="Times New Roman" w:eastAsia="Times New Roman" w:hAnsi="Times New Roman"/>
          <w:color w:val="000000"/>
          <w:sz w:val="24"/>
          <w:szCs w:val="24"/>
          <w:lang w:eastAsia="lt-LT"/>
        </w:rPr>
        <w:t>rajono Salantų lopšelis-darželis „Rasa</w:t>
      </w:r>
      <w:r w:rsidRPr="00C32AC7">
        <w:rPr>
          <w:rFonts w:ascii="Times New Roman" w:eastAsia="Times New Roman" w:hAnsi="Times New Roman"/>
          <w:color w:val="000000"/>
          <w:sz w:val="24"/>
          <w:szCs w:val="24"/>
          <w:lang w:eastAsia="lt-LT"/>
        </w:rPr>
        <w:t xml:space="preserve">“, (toliau – Lopšelis-darželis“), </w:t>
      </w:r>
      <w:proofErr w:type="spellStart"/>
      <w:r>
        <w:rPr>
          <w:rFonts w:ascii="Times New Roman" w:eastAsia="Times New Roman" w:hAnsi="Times New Roman"/>
          <w:color w:val="000000"/>
          <w:sz w:val="24"/>
          <w:szCs w:val="24"/>
          <w:lang w:eastAsia="lt-LT"/>
        </w:rPr>
        <w:t>Salantos</w:t>
      </w:r>
      <w:proofErr w:type="spellEnd"/>
      <w:r>
        <w:rPr>
          <w:rFonts w:ascii="Times New Roman" w:eastAsia="Times New Roman" w:hAnsi="Times New Roman"/>
          <w:color w:val="000000"/>
          <w:sz w:val="24"/>
          <w:szCs w:val="24"/>
          <w:lang w:eastAsia="lt-LT"/>
        </w:rPr>
        <w:t xml:space="preserve"> g. Nr. 4</w:t>
      </w:r>
      <w:r w:rsidRPr="00C32AC7">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Salantai, Kretingos rajonas, LT-97313, el. p. </w:t>
      </w:r>
      <w:proofErr w:type="spellStart"/>
      <w:r>
        <w:rPr>
          <w:rFonts w:ascii="Times New Roman" w:eastAsia="Times New Roman" w:hAnsi="Times New Roman"/>
          <w:color w:val="000000"/>
          <w:sz w:val="24"/>
          <w:szCs w:val="24"/>
          <w:lang w:eastAsia="lt-LT"/>
        </w:rPr>
        <w:t>darzelis</w:t>
      </w:r>
      <w:r w:rsidRPr="00C32AC7">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rasa</w:t>
      </w:r>
      <w:r w:rsidRPr="00C32AC7">
        <w:rPr>
          <w:rFonts w:ascii="Times New Roman" w:eastAsia="Times New Roman" w:hAnsi="Times New Roman"/>
          <w:color w:val="000000"/>
          <w:sz w:val="24"/>
          <w:szCs w:val="24"/>
          <w:lang w:eastAsia="lt-LT"/>
        </w:rPr>
        <w:t>.kretinga.lm.lt</w:t>
      </w:r>
      <w:proofErr w:type="spellEnd"/>
      <w:r w:rsidRPr="00C32AC7">
        <w:rPr>
          <w:rFonts w:ascii="Times New Roman" w:eastAsia="Times New Roman" w:hAnsi="Times New Roman"/>
          <w:color w:val="000000"/>
          <w:sz w:val="24"/>
          <w:szCs w:val="24"/>
          <w:lang w:eastAsia="lt-LT"/>
        </w:rPr>
        <w:t xml:space="preserve"> , tel.8 445  </w:t>
      </w:r>
      <w:r>
        <w:rPr>
          <w:rFonts w:ascii="Times New Roman" w:eastAsia="Times New Roman" w:hAnsi="Times New Roman"/>
          <w:color w:val="000000"/>
          <w:sz w:val="24"/>
          <w:szCs w:val="24"/>
          <w:lang w:eastAsia="lt-LT"/>
        </w:rPr>
        <w:t>58149</w:t>
      </w:r>
      <w:r w:rsidRPr="00C32AC7">
        <w:rPr>
          <w:rFonts w:ascii="Times New Roman" w:eastAsia="Times New Roman" w:hAnsi="Times New Roman"/>
          <w:color w:val="000000"/>
          <w:sz w:val="24"/>
          <w:szCs w:val="24"/>
          <w:lang w:eastAsia="lt-LT"/>
        </w:rPr>
        <w:t>.</w:t>
      </w:r>
    </w:p>
    <w:p w:rsidR="00C32AC7" w:rsidRPr="00C32AC7" w:rsidRDefault="00C32AC7" w:rsidP="00C32AC7">
      <w:pPr>
        <w:spacing w:after="0" w:line="240" w:lineRule="auto"/>
        <w:ind w:firstLine="851"/>
        <w:jc w:val="both"/>
        <w:rPr>
          <w:rFonts w:ascii="Times New Roman" w:eastAsia="Times New Roman" w:hAnsi="Times New Roman"/>
          <w:color w:val="000000"/>
          <w:sz w:val="24"/>
          <w:szCs w:val="24"/>
          <w:lang w:eastAsia="lt-LT"/>
        </w:rPr>
      </w:pPr>
      <w:r w:rsidRPr="00C32AC7">
        <w:rPr>
          <w:rFonts w:ascii="Times New Roman" w:eastAsia="Times New Roman" w:hAnsi="Times New Roman"/>
          <w:color w:val="000000"/>
          <w:sz w:val="24"/>
          <w:szCs w:val="24"/>
          <w:lang w:eastAsia="lt-LT"/>
        </w:rPr>
        <w:t xml:space="preserve">1.2. Mokyklos vadovo vardas, pavardė, vadybinis stažas, vadybinė kategorija. </w:t>
      </w:r>
    </w:p>
    <w:p w:rsidR="006412B6" w:rsidRDefault="00B53564" w:rsidP="00C32AC7">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Direktoriaus </w:t>
      </w:r>
      <w:r w:rsidR="00C32AC7">
        <w:rPr>
          <w:rFonts w:ascii="Times New Roman" w:eastAsia="Times New Roman" w:hAnsi="Times New Roman"/>
          <w:color w:val="000000"/>
          <w:sz w:val="24"/>
          <w:szCs w:val="24"/>
          <w:lang w:eastAsia="lt-LT"/>
        </w:rPr>
        <w:t>pavaduotoja</w:t>
      </w:r>
      <w:r>
        <w:rPr>
          <w:rFonts w:ascii="Times New Roman" w:eastAsia="Times New Roman" w:hAnsi="Times New Roman"/>
          <w:color w:val="000000"/>
          <w:sz w:val="24"/>
          <w:szCs w:val="24"/>
          <w:lang w:eastAsia="lt-LT"/>
        </w:rPr>
        <w:t xml:space="preserve"> ugdymui, laikinai</w:t>
      </w:r>
      <w:r w:rsidR="00BB0583">
        <w:rPr>
          <w:rFonts w:ascii="Times New Roman" w:eastAsia="Times New Roman" w:hAnsi="Times New Roman"/>
          <w:color w:val="000000"/>
          <w:sz w:val="24"/>
          <w:szCs w:val="24"/>
          <w:lang w:eastAsia="lt-LT"/>
        </w:rPr>
        <w:t xml:space="preserve"> </w:t>
      </w:r>
      <w:r w:rsidR="00C32AC7">
        <w:rPr>
          <w:rFonts w:ascii="Times New Roman" w:eastAsia="Times New Roman" w:hAnsi="Times New Roman"/>
          <w:color w:val="000000"/>
          <w:sz w:val="24"/>
          <w:szCs w:val="24"/>
          <w:lang w:eastAsia="lt-LT"/>
        </w:rPr>
        <w:t>einanti</w:t>
      </w:r>
      <w:r w:rsidR="0092002B">
        <w:rPr>
          <w:rFonts w:ascii="Times New Roman" w:eastAsia="Times New Roman" w:hAnsi="Times New Roman"/>
          <w:color w:val="000000"/>
          <w:sz w:val="24"/>
          <w:szCs w:val="24"/>
          <w:lang w:eastAsia="lt-LT"/>
        </w:rPr>
        <w:t xml:space="preserve"> </w:t>
      </w:r>
      <w:r w:rsidR="00C32AC7">
        <w:rPr>
          <w:rFonts w:ascii="Times New Roman" w:eastAsia="Times New Roman" w:hAnsi="Times New Roman"/>
          <w:color w:val="000000"/>
          <w:sz w:val="24"/>
          <w:szCs w:val="24"/>
          <w:lang w:eastAsia="lt-LT"/>
        </w:rPr>
        <w:t>direktoriaus pareigas Daiva</w:t>
      </w:r>
      <w:r w:rsidR="005E70A2">
        <w:rPr>
          <w:rFonts w:ascii="Times New Roman" w:eastAsia="Times New Roman" w:hAnsi="Times New Roman"/>
          <w:color w:val="000000"/>
          <w:sz w:val="24"/>
          <w:szCs w:val="24"/>
          <w:lang w:eastAsia="lt-LT"/>
        </w:rPr>
        <w:t xml:space="preserve"> </w:t>
      </w:r>
      <w:proofErr w:type="spellStart"/>
      <w:r w:rsidR="005E70A2">
        <w:rPr>
          <w:rFonts w:ascii="Times New Roman" w:eastAsia="Times New Roman" w:hAnsi="Times New Roman"/>
          <w:color w:val="000000"/>
          <w:sz w:val="24"/>
          <w:szCs w:val="24"/>
          <w:lang w:eastAsia="lt-LT"/>
        </w:rPr>
        <w:t>P</w:t>
      </w:r>
      <w:r w:rsidR="00C32AC7">
        <w:rPr>
          <w:rFonts w:ascii="Times New Roman" w:eastAsia="Times New Roman" w:hAnsi="Times New Roman"/>
          <w:color w:val="000000"/>
          <w:sz w:val="24"/>
          <w:szCs w:val="24"/>
          <w:lang w:eastAsia="lt-LT"/>
        </w:rPr>
        <w:t>učkorienė</w:t>
      </w:r>
      <w:proofErr w:type="spellEnd"/>
      <w:r w:rsidR="00C32AC7">
        <w:rPr>
          <w:rFonts w:ascii="Times New Roman" w:eastAsia="Times New Roman" w:hAnsi="Times New Roman"/>
          <w:color w:val="000000"/>
          <w:sz w:val="24"/>
          <w:szCs w:val="24"/>
          <w:lang w:eastAsia="lt-LT"/>
        </w:rPr>
        <w:t>,</w:t>
      </w:r>
      <w:r w:rsidR="00ED01D3">
        <w:rPr>
          <w:rFonts w:ascii="Times New Roman" w:eastAsia="Times New Roman" w:hAnsi="Times New Roman"/>
          <w:color w:val="000000"/>
          <w:sz w:val="24"/>
          <w:szCs w:val="24"/>
          <w:lang w:eastAsia="lt-LT"/>
        </w:rPr>
        <w:t xml:space="preserve"> </w:t>
      </w:r>
      <w:r w:rsidR="00A1200F">
        <w:rPr>
          <w:rFonts w:ascii="Times New Roman" w:eastAsia="Times New Roman" w:hAnsi="Times New Roman"/>
          <w:color w:val="000000"/>
          <w:sz w:val="24"/>
          <w:szCs w:val="24"/>
          <w:lang w:eastAsia="lt-LT"/>
        </w:rPr>
        <w:t>peda</w:t>
      </w:r>
      <w:r>
        <w:rPr>
          <w:rFonts w:ascii="Times New Roman" w:eastAsia="Times New Roman" w:hAnsi="Times New Roman"/>
          <w:color w:val="000000"/>
          <w:sz w:val="24"/>
          <w:szCs w:val="24"/>
          <w:lang w:eastAsia="lt-LT"/>
        </w:rPr>
        <w:t>goginis darbo stažas 30 metų</w:t>
      </w:r>
      <w:r w:rsidR="00F87566">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iš jų vadybinis 10 metų</w:t>
      </w:r>
      <w:r w:rsidR="00A1200F">
        <w:rPr>
          <w:rFonts w:ascii="Times New Roman" w:eastAsia="Times New Roman" w:hAnsi="Times New Roman"/>
          <w:color w:val="000000"/>
          <w:sz w:val="24"/>
          <w:szCs w:val="24"/>
          <w:lang w:eastAsia="lt-LT"/>
        </w:rPr>
        <w:t>), III vadybinė kvalifikacinė kategorija.</w:t>
      </w:r>
    </w:p>
    <w:p w:rsidR="00C63956" w:rsidRDefault="006412B6" w:rsidP="005B46A3">
      <w:pPr>
        <w:spacing w:after="0" w:line="240" w:lineRule="auto"/>
        <w:ind w:firstLine="851"/>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C32AC7">
        <w:rPr>
          <w:rFonts w:ascii="Times New Roman" w:eastAsia="Times New Roman" w:hAnsi="Times New Roman"/>
          <w:sz w:val="24"/>
          <w:szCs w:val="24"/>
          <w:lang w:eastAsia="lt-LT"/>
        </w:rPr>
        <w:t>3</w:t>
      </w:r>
      <w:r w:rsidRPr="00FF29E8">
        <w:rPr>
          <w:rFonts w:ascii="Times New Roman" w:eastAsia="Times New Roman" w:hAnsi="Times New Roman"/>
          <w:sz w:val="24"/>
          <w:szCs w:val="24"/>
          <w:lang w:eastAsia="lt-LT"/>
        </w:rPr>
        <w:t>. Mokinių</w:t>
      </w:r>
      <w:r w:rsidR="003D1429">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701"/>
        <w:gridCol w:w="992"/>
        <w:gridCol w:w="1134"/>
        <w:gridCol w:w="1276"/>
        <w:gridCol w:w="1276"/>
      </w:tblGrid>
      <w:tr w:rsidR="00A97FDC" w:rsidRPr="00AA6C78" w:rsidTr="00A97FDC">
        <w:tc>
          <w:tcPr>
            <w:tcW w:w="1668" w:type="dxa"/>
            <w:vMerge w:val="restart"/>
            <w:shd w:val="clear" w:color="auto" w:fill="auto"/>
          </w:tcPr>
          <w:p w:rsidR="00A97FDC" w:rsidRPr="00C32AC7" w:rsidRDefault="00A97FDC" w:rsidP="00C32AC7">
            <w:pPr>
              <w:spacing w:after="0" w:line="240" w:lineRule="auto"/>
              <w:rPr>
                <w:rFonts w:ascii="Times New Roman" w:eastAsia="Times New Roman" w:hAnsi="Times New Roman"/>
                <w:color w:val="000000"/>
                <w:lang w:eastAsia="lt-LT"/>
              </w:rPr>
            </w:pPr>
            <w:r w:rsidRPr="00C32AC7">
              <w:rPr>
                <w:rFonts w:ascii="Times New Roman" w:eastAsia="Times New Roman" w:hAnsi="Times New Roman"/>
                <w:color w:val="000000"/>
                <w:lang w:eastAsia="lt-LT"/>
              </w:rPr>
              <w:t>Bendras mokinių/vaikų skaičius</w:t>
            </w:r>
          </w:p>
        </w:tc>
        <w:tc>
          <w:tcPr>
            <w:tcW w:w="7938" w:type="dxa"/>
            <w:gridSpan w:val="6"/>
          </w:tcPr>
          <w:p w:rsidR="00A97FDC" w:rsidRPr="00C32AC7" w:rsidRDefault="00A97FDC" w:rsidP="00C32AC7">
            <w:pPr>
              <w:spacing w:after="0" w:line="240" w:lineRule="auto"/>
              <w:ind w:firstLine="851"/>
              <w:rPr>
                <w:rFonts w:ascii="Times New Roman" w:eastAsia="Times New Roman" w:hAnsi="Times New Roman"/>
                <w:color w:val="000000"/>
                <w:lang w:eastAsia="lt-LT"/>
              </w:rPr>
            </w:pPr>
            <w:r w:rsidRPr="00C32AC7">
              <w:rPr>
                <w:rFonts w:ascii="Times New Roman" w:eastAsia="Times New Roman" w:hAnsi="Times New Roman"/>
                <w:color w:val="000000"/>
                <w:lang w:eastAsia="lt-LT"/>
              </w:rPr>
              <w:t>Iš jų:</w:t>
            </w:r>
          </w:p>
        </w:tc>
      </w:tr>
      <w:tr w:rsidR="00A97FDC" w:rsidRPr="00AA6C78" w:rsidTr="00C32AC7">
        <w:tc>
          <w:tcPr>
            <w:tcW w:w="1668" w:type="dxa"/>
            <w:vMerge/>
            <w:shd w:val="clear" w:color="auto" w:fill="auto"/>
          </w:tcPr>
          <w:p w:rsidR="00A97FDC" w:rsidRPr="00C32AC7" w:rsidRDefault="00A97FDC" w:rsidP="00C32AC7">
            <w:pPr>
              <w:spacing w:after="0" w:line="240" w:lineRule="auto"/>
              <w:ind w:firstLine="851"/>
              <w:rPr>
                <w:rFonts w:ascii="Times New Roman" w:eastAsia="Times New Roman" w:hAnsi="Times New Roman"/>
                <w:color w:val="000000"/>
                <w:lang w:eastAsia="lt-LT"/>
              </w:rPr>
            </w:pPr>
          </w:p>
        </w:tc>
        <w:tc>
          <w:tcPr>
            <w:tcW w:w="1559" w:type="dxa"/>
            <w:shd w:val="clear" w:color="auto" w:fill="auto"/>
          </w:tcPr>
          <w:p w:rsidR="00A97FDC" w:rsidRPr="00C32AC7" w:rsidRDefault="00A97FDC" w:rsidP="00C32AC7">
            <w:pPr>
              <w:spacing w:after="0" w:line="240" w:lineRule="auto"/>
              <w:rPr>
                <w:rFonts w:ascii="Times New Roman" w:eastAsia="Times New Roman" w:hAnsi="Times New Roman"/>
                <w:color w:val="000000"/>
                <w:lang w:eastAsia="lt-LT"/>
              </w:rPr>
            </w:pPr>
            <w:r w:rsidRPr="00C32AC7">
              <w:rPr>
                <w:rFonts w:ascii="Times New Roman" w:eastAsia="Times New Roman" w:hAnsi="Times New Roman"/>
                <w:lang w:eastAsia="lt-LT"/>
              </w:rPr>
              <w:t>ikimokyklinio amžiaus vaikų</w:t>
            </w:r>
          </w:p>
        </w:tc>
        <w:tc>
          <w:tcPr>
            <w:tcW w:w="1701" w:type="dxa"/>
          </w:tcPr>
          <w:p w:rsidR="00A97FDC" w:rsidRPr="00C32AC7" w:rsidRDefault="00A97FDC" w:rsidP="00C32AC7">
            <w:pPr>
              <w:spacing w:after="0" w:line="240" w:lineRule="auto"/>
              <w:rPr>
                <w:rFonts w:ascii="Times New Roman" w:eastAsia="Times New Roman" w:hAnsi="Times New Roman"/>
                <w:color w:val="000000"/>
                <w:lang w:eastAsia="lt-LT"/>
              </w:rPr>
            </w:pPr>
            <w:r w:rsidRPr="00C32AC7">
              <w:rPr>
                <w:rFonts w:ascii="Times New Roman" w:eastAsia="Times New Roman" w:hAnsi="Times New Roman"/>
                <w:lang w:eastAsia="lt-LT"/>
              </w:rPr>
              <w:t>priešmokyklinio amžiaus vaikų</w:t>
            </w:r>
          </w:p>
        </w:tc>
        <w:tc>
          <w:tcPr>
            <w:tcW w:w="992" w:type="dxa"/>
            <w:shd w:val="clear" w:color="auto" w:fill="auto"/>
          </w:tcPr>
          <w:p w:rsidR="00A97FDC" w:rsidRPr="00C32AC7" w:rsidRDefault="005B46A3" w:rsidP="00C32AC7">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1</w:t>
            </w:r>
            <w:r w:rsidR="00A97FDC" w:rsidRPr="00C32AC7">
              <w:rPr>
                <w:rFonts w:ascii="Times New Roman" w:eastAsia="Times New Roman" w:hAnsi="Times New Roman"/>
                <w:color w:val="000000"/>
                <w:lang w:eastAsia="lt-LT"/>
              </w:rPr>
              <w:t>-4 kl. mokinių</w:t>
            </w:r>
          </w:p>
        </w:tc>
        <w:tc>
          <w:tcPr>
            <w:tcW w:w="1134" w:type="dxa"/>
          </w:tcPr>
          <w:p w:rsidR="00A97FDC" w:rsidRPr="00C32AC7" w:rsidRDefault="005B46A3" w:rsidP="00C32AC7">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1</w:t>
            </w:r>
            <w:r w:rsidR="00A97FDC" w:rsidRPr="00C32AC7">
              <w:rPr>
                <w:rFonts w:ascii="Times New Roman" w:eastAsia="Times New Roman" w:hAnsi="Times New Roman"/>
                <w:color w:val="000000"/>
                <w:lang w:eastAsia="lt-LT"/>
              </w:rPr>
              <w:t>-8 kl. mokinių</w:t>
            </w:r>
          </w:p>
        </w:tc>
        <w:tc>
          <w:tcPr>
            <w:tcW w:w="1276" w:type="dxa"/>
          </w:tcPr>
          <w:p w:rsidR="00A97FDC" w:rsidRPr="00C32AC7" w:rsidRDefault="00A97FDC" w:rsidP="00C32AC7">
            <w:pPr>
              <w:spacing w:after="0" w:line="240" w:lineRule="auto"/>
              <w:rPr>
                <w:rFonts w:ascii="Times New Roman" w:eastAsia="Times New Roman" w:hAnsi="Times New Roman"/>
                <w:color w:val="000000"/>
                <w:lang w:eastAsia="lt-LT"/>
              </w:rPr>
            </w:pPr>
            <w:r w:rsidRPr="00C32AC7">
              <w:rPr>
                <w:rFonts w:ascii="Times New Roman" w:eastAsia="Times New Roman" w:hAnsi="Times New Roman"/>
                <w:color w:val="000000"/>
                <w:lang w:eastAsia="lt-LT"/>
              </w:rPr>
              <w:t>9-10 kl.</w:t>
            </w:r>
          </w:p>
          <w:p w:rsidR="00A97FDC" w:rsidRPr="00C32AC7" w:rsidRDefault="00A97FDC" w:rsidP="00C32AC7">
            <w:pPr>
              <w:spacing w:after="0" w:line="240" w:lineRule="auto"/>
              <w:rPr>
                <w:rFonts w:ascii="Times New Roman" w:eastAsia="Times New Roman" w:hAnsi="Times New Roman"/>
                <w:color w:val="000000"/>
                <w:lang w:eastAsia="lt-LT"/>
              </w:rPr>
            </w:pPr>
            <w:r w:rsidRPr="00C32AC7">
              <w:rPr>
                <w:rFonts w:ascii="Times New Roman" w:eastAsia="Times New Roman" w:hAnsi="Times New Roman"/>
                <w:color w:val="000000"/>
                <w:lang w:eastAsia="lt-LT"/>
              </w:rPr>
              <w:t>(I-II G)</w:t>
            </w:r>
          </w:p>
          <w:p w:rsidR="00A97FDC" w:rsidRPr="00C32AC7" w:rsidRDefault="00A97FDC" w:rsidP="00C32AC7">
            <w:pPr>
              <w:spacing w:after="0" w:line="240" w:lineRule="auto"/>
              <w:rPr>
                <w:rFonts w:ascii="Times New Roman" w:eastAsia="Times New Roman" w:hAnsi="Times New Roman"/>
                <w:color w:val="000000"/>
                <w:lang w:eastAsia="lt-LT"/>
              </w:rPr>
            </w:pPr>
            <w:r w:rsidRPr="00C32AC7">
              <w:rPr>
                <w:rFonts w:ascii="Times New Roman" w:eastAsia="Times New Roman" w:hAnsi="Times New Roman"/>
                <w:color w:val="000000"/>
                <w:lang w:eastAsia="lt-LT"/>
              </w:rPr>
              <w:t>mokinių</w:t>
            </w:r>
          </w:p>
        </w:tc>
        <w:tc>
          <w:tcPr>
            <w:tcW w:w="1276" w:type="dxa"/>
          </w:tcPr>
          <w:p w:rsidR="00A97FDC" w:rsidRPr="00C32AC7" w:rsidRDefault="00A97FDC" w:rsidP="00C32AC7">
            <w:pPr>
              <w:spacing w:after="0" w:line="240" w:lineRule="auto"/>
              <w:rPr>
                <w:rFonts w:ascii="Times New Roman" w:eastAsia="Times New Roman" w:hAnsi="Times New Roman"/>
                <w:color w:val="000000"/>
                <w:lang w:eastAsia="lt-LT"/>
              </w:rPr>
            </w:pPr>
            <w:r w:rsidRPr="00C32AC7">
              <w:rPr>
                <w:rFonts w:ascii="Times New Roman" w:eastAsia="Times New Roman" w:hAnsi="Times New Roman"/>
                <w:color w:val="000000"/>
                <w:lang w:eastAsia="lt-LT"/>
              </w:rPr>
              <w:t>11-12 kl. (III-IV G) mokinių</w:t>
            </w:r>
          </w:p>
        </w:tc>
      </w:tr>
      <w:tr w:rsidR="00A97FDC" w:rsidRPr="00AA6C78" w:rsidTr="00C32AC7">
        <w:tc>
          <w:tcPr>
            <w:tcW w:w="1668" w:type="dxa"/>
            <w:shd w:val="clear" w:color="auto" w:fill="auto"/>
          </w:tcPr>
          <w:p w:rsidR="00A97FDC" w:rsidRPr="00AA6C78" w:rsidRDefault="00B53564"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95</w:t>
            </w:r>
          </w:p>
        </w:tc>
        <w:tc>
          <w:tcPr>
            <w:tcW w:w="1559" w:type="dxa"/>
            <w:shd w:val="clear" w:color="auto" w:fill="auto"/>
          </w:tcPr>
          <w:p w:rsidR="00A97FDC" w:rsidRPr="00AA6C78" w:rsidRDefault="00B53564"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71</w:t>
            </w:r>
          </w:p>
        </w:tc>
        <w:tc>
          <w:tcPr>
            <w:tcW w:w="1701" w:type="dxa"/>
          </w:tcPr>
          <w:p w:rsidR="00A97FDC" w:rsidRPr="00AA6C78" w:rsidRDefault="00B53564"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24</w:t>
            </w:r>
          </w:p>
        </w:tc>
        <w:tc>
          <w:tcPr>
            <w:tcW w:w="992" w:type="dxa"/>
            <w:shd w:val="clear" w:color="auto" w:fill="auto"/>
          </w:tcPr>
          <w:p w:rsidR="00A97FDC" w:rsidRPr="00AA6C78" w:rsidRDefault="009A4F19"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A97FDC" w:rsidRPr="00AA6C78" w:rsidRDefault="009A4F19"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276" w:type="dxa"/>
          </w:tcPr>
          <w:p w:rsidR="00A97FDC" w:rsidRPr="00AA6C78" w:rsidRDefault="009A4F19"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276" w:type="dxa"/>
          </w:tcPr>
          <w:p w:rsidR="00A97FDC" w:rsidRPr="00AA6C78" w:rsidRDefault="009A4F19"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5B46A3" w:rsidRPr="004A1066" w:rsidRDefault="005B46A3" w:rsidP="005B46A3">
      <w:pPr>
        <w:spacing w:after="0" w:line="240" w:lineRule="auto"/>
        <w:rPr>
          <w:rFonts w:ascii="Times New Roman" w:eastAsia="Times New Roman" w:hAnsi="Times New Roman"/>
          <w:sz w:val="24"/>
          <w:szCs w:val="24"/>
          <w:lang w:eastAsia="lt-LT"/>
        </w:rPr>
      </w:pPr>
    </w:p>
    <w:p w:rsidR="004C2A36" w:rsidRDefault="006412B6" w:rsidP="005B46A3">
      <w:pPr>
        <w:tabs>
          <w:tab w:val="left" w:pos="3380"/>
        </w:tabs>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C32AC7">
        <w:rPr>
          <w:rFonts w:ascii="Times New Roman" w:eastAsia="Times New Roman" w:hAnsi="Times New Roman"/>
          <w:color w:val="000000"/>
          <w:sz w:val="24"/>
          <w:szCs w:val="24"/>
          <w:lang w:eastAsia="lt-LT"/>
        </w:rPr>
        <w:t>4</w:t>
      </w:r>
      <w:r>
        <w:rPr>
          <w:rFonts w:ascii="Times New Roman" w:eastAsia="Times New Roman" w:hAnsi="Times New Roman"/>
          <w:color w:val="000000"/>
          <w:sz w:val="24"/>
          <w:szCs w:val="24"/>
          <w:lang w:eastAsia="lt-LT"/>
        </w:rPr>
        <w:t>. Darbuotojų skaičius:</w:t>
      </w:r>
      <w:r w:rsidR="004C2A36">
        <w:rPr>
          <w:rFonts w:ascii="Times New Roman" w:eastAsia="Times New Roman" w:hAnsi="Times New Roman"/>
          <w:color w:val="000000"/>
          <w:sz w:val="24"/>
          <w:szCs w:val="24"/>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D60B1F" w:rsidRPr="00AA6C78" w:rsidTr="00D60B1F">
        <w:tc>
          <w:tcPr>
            <w:tcW w:w="2943" w:type="dxa"/>
            <w:vMerge w:val="restart"/>
            <w:shd w:val="clear" w:color="auto" w:fill="auto"/>
            <w:vAlign w:val="center"/>
          </w:tcPr>
          <w:p w:rsidR="00D60B1F" w:rsidRPr="00AA6C78" w:rsidRDefault="00D60B1F" w:rsidP="005B46A3">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darbuotojų skaičius</w:t>
            </w:r>
          </w:p>
        </w:tc>
        <w:tc>
          <w:tcPr>
            <w:tcW w:w="6684" w:type="dxa"/>
            <w:gridSpan w:val="2"/>
            <w:shd w:val="clear" w:color="auto" w:fill="auto"/>
          </w:tcPr>
          <w:p w:rsidR="00D60B1F" w:rsidRPr="00AA6C78" w:rsidRDefault="00D60B1F"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287E6B" w:rsidRPr="00AA6C78" w:rsidTr="00287E6B">
        <w:tc>
          <w:tcPr>
            <w:tcW w:w="2943" w:type="dxa"/>
            <w:vMerge/>
            <w:shd w:val="clear" w:color="auto" w:fill="auto"/>
          </w:tcPr>
          <w:p w:rsidR="00287E6B" w:rsidRPr="00AA6C78" w:rsidRDefault="00287E6B" w:rsidP="00C32AC7">
            <w:pPr>
              <w:spacing w:after="0" w:line="240" w:lineRule="auto"/>
              <w:ind w:firstLine="851"/>
              <w:rPr>
                <w:rFonts w:ascii="Times New Roman" w:eastAsia="Times New Roman" w:hAnsi="Times New Roman"/>
                <w:color w:val="000000"/>
                <w:sz w:val="24"/>
                <w:szCs w:val="24"/>
                <w:lang w:eastAsia="lt-LT"/>
              </w:rPr>
            </w:pPr>
          </w:p>
        </w:tc>
        <w:tc>
          <w:tcPr>
            <w:tcW w:w="3119" w:type="dxa"/>
            <w:shd w:val="clear" w:color="auto" w:fill="auto"/>
          </w:tcPr>
          <w:p w:rsidR="00287E6B" w:rsidRPr="00AA6C78" w:rsidRDefault="00287E6B" w:rsidP="005B46A3">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3565" w:type="dxa"/>
            <w:shd w:val="clear" w:color="auto" w:fill="auto"/>
          </w:tcPr>
          <w:p w:rsidR="00287E6B" w:rsidRPr="00AA6C78" w:rsidRDefault="00287E6B" w:rsidP="005B46A3">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r>
      <w:tr w:rsidR="00287E6B" w:rsidRPr="00AA6C78" w:rsidTr="00287E6B">
        <w:tc>
          <w:tcPr>
            <w:tcW w:w="2943" w:type="dxa"/>
            <w:shd w:val="clear" w:color="auto" w:fill="auto"/>
          </w:tcPr>
          <w:p w:rsidR="00287E6B" w:rsidRPr="00AA6C78" w:rsidRDefault="00C32AC7"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w:t>
            </w:r>
          </w:p>
        </w:tc>
        <w:tc>
          <w:tcPr>
            <w:tcW w:w="3119" w:type="dxa"/>
            <w:shd w:val="clear" w:color="auto" w:fill="auto"/>
          </w:tcPr>
          <w:p w:rsidR="00287E6B" w:rsidRDefault="00C32AC7"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w:t>
            </w:r>
          </w:p>
        </w:tc>
        <w:tc>
          <w:tcPr>
            <w:tcW w:w="3565" w:type="dxa"/>
            <w:shd w:val="clear" w:color="auto" w:fill="auto"/>
          </w:tcPr>
          <w:p w:rsidR="00287E6B" w:rsidRDefault="00C32AC7"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w:t>
            </w:r>
          </w:p>
        </w:tc>
      </w:tr>
    </w:tbl>
    <w:p w:rsidR="005B46A3" w:rsidRDefault="005B46A3" w:rsidP="00C32AC7">
      <w:pPr>
        <w:spacing w:after="0" w:line="240" w:lineRule="auto"/>
        <w:ind w:firstLine="851"/>
        <w:rPr>
          <w:rFonts w:ascii="Times New Roman" w:eastAsia="Times New Roman" w:hAnsi="Times New Roman"/>
          <w:color w:val="000000"/>
          <w:sz w:val="24"/>
          <w:szCs w:val="24"/>
          <w:lang w:eastAsia="lt-LT"/>
        </w:rPr>
      </w:pPr>
    </w:p>
    <w:p w:rsidR="006412B6" w:rsidRDefault="005B46A3" w:rsidP="00C32AC7">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C32AC7" w:rsidRPr="00C32AC7">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111"/>
        <w:gridCol w:w="1157"/>
        <w:gridCol w:w="1843"/>
        <w:gridCol w:w="3423"/>
      </w:tblGrid>
      <w:tr w:rsidR="00C32AC7" w:rsidRPr="00C32AC7" w:rsidTr="001F05D8">
        <w:trPr>
          <w:trHeight w:val="250"/>
        </w:trPr>
        <w:tc>
          <w:tcPr>
            <w:tcW w:w="2093" w:type="dxa"/>
            <w:vMerge w:val="restart"/>
            <w:shd w:val="clear" w:color="auto" w:fill="auto"/>
          </w:tcPr>
          <w:p w:rsidR="00C32AC7" w:rsidRPr="00C32AC7" w:rsidRDefault="00C32AC7" w:rsidP="005B46A3">
            <w:pPr>
              <w:spacing w:after="0" w:line="240" w:lineRule="auto"/>
              <w:rPr>
                <w:rFonts w:ascii="Times New Roman" w:eastAsia="Times New Roman" w:hAnsi="Times New Roman"/>
                <w:color w:val="000000"/>
                <w:sz w:val="24"/>
                <w:szCs w:val="24"/>
                <w:lang w:eastAsia="lt-LT"/>
              </w:rPr>
            </w:pPr>
            <w:r w:rsidRPr="00C32AC7">
              <w:rPr>
                <w:rFonts w:ascii="Times New Roman" w:eastAsia="Times New Roman" w:hAnsi="Times New Roman"/>
                <w:color w:val="000000"/>
                <w:sz w:val="24"/>
                <w:szCs w:val="24"/>
                <w:lang w:eastAsia="lt-LT"/>
              </w:rPr>
              <w:t>Adresas</w:t>
            </w:r>
          </w:p>
        </w:tc>
        <w:tc>
          <w:tcPr>
            <w:tcW w:w="4111" w:type="dxa"/>
            <w:gridSpan w:val="3"/>
            <w:shd w:val="clear" w:color="auto" w:fill="auto"/>
          </w:tcPr>
          <w:p w:rsidR="00C32AC7" w:rsidRPr="00C32AC7" w:rsidRDefault="00C32AC7" w:rsidP="00C32AC7">
            <w:pPr>
              <w:spacing w:after="0" w:line="240" w:lineRule="auto"/>
              <w:ind w:firstLine="851"/>
              <w:jc w:val="center"/>
              <w:rPr>
                <w:rFonts w:ascii="Times New Roman" w:eastAsia="Times New Roman" w:hAnsi="Times New Roman"/>
                <w:color w:val="000000"/>
                <w:sz w:val="24"/>
                <w:szCs w:val="24"/>
                <w:lang w:eastAsia="lt-LT"/>
              </w:rPr>
            </w:pPr>
            <w:r w:rsidRPr="00C32AC7">
              <w:rPr>
                <w:rFonts w:ascii="Times New Roman" w:eastAsia="Times New Roman" w:hAnsi="Times New Roman"/>
                <w:color w:val="000000"/>
                <w:sz w:val="24"/>
                <w:szCs w:val="24"/>
                <w:lang w:eastAsia="lt-LT"/>
              </w:rPr>
              <w:t>Plotas (</w:t>
            </w:r>
            <w:proofErr w:type="spellStart"/>
            <w:r w:rsidRPr="00C32AC7">
              <w:rPr>
                <w:rFonts w:ascii="Times New Roman" w:eastAsia="Times New Roman" w:hAnsi="Times New Roman"/>
                <w:color w:val="000000"/>
                <w:sz w:val="24"/>
                <w:szCs w:val="24"/>
                <w:lang w:eastAsia="lt-LT"/>
              </w:rPr>
              <w:t>kv.m</w:t>
            </w:r>
            <w:proofErr w:type="spellEnd"/>
            <w:r w:rsidRPr="00C32AC7">
              <w:rPr>
                <w:rFonts w:ascii="Times New Roman" w:eastAsia="Times New Roman" w:hAnsi="Times New Roman"/>
                <w:color w:val="000000"/>
                <w:sz w:val="24"/>
                <w:szCs w:val="24"/>
                <w:lang w:eastAsia="lt-LT"/>
              </w:rPr>
              <w:t>.)</w:t>
            </w:r>
          </w:p>
        </w:tc>
        <w:tc>
          <w:tcPr>
            <w:tcW w:w="3423" w:type="dxa"/>
            <w:vMerge w:val="restart"/>
            <w:shd w:val="clear" w:color="auto" w:fill="auto"/>
          </w:tcPr>
          <w:p w:rsidR="00C32AC7" w:rsidRPr="00C32AC7" w:rsidRDefault="00C32AC7" w:rsidP="005B46A3">
            <w:pPr>
              <w:spacing w:after="0" w:line="240" w:lineRule="auto"/>
              <w:ind w:hanging="108"/>
              <w:jc w:val="center"/>
              <w:rPr>
                <w:rFonts w:ascii="Times New Roman" w:eastAsia="Times New Roman" w:hAnsi="Times New Roman"/>
                <w:color w:val="000000"/>
                <w:sz w:val="24"/>
                <w:szCs w:val="24"/>
                <w:lang w:eastAsia="lt-LT"/>
              </w:rPr>
            </w:pPr>
            <w:r w:rsidRPr="00C32AC7">
              <w:rPr>
                <w:rFonts w:ascii="Times New Roman" w:eastAsia="Times New Roman" w:hAnsi="Times New Roman"/>
                <w:color w:val="000000"/>
                <w:sz w:val="24"/>
                <w:szCs w:val="24"/>
                <w:lang w:eastAsia="lt-LT"/>
              </w:rPr>
              <w:t>Pastabos</w:t>
            </w:r>
          </w:p>
        </w:tc>
      </w:tr>
      <w:tr w:rsidR="00C32AC7" w:rsidRPr="00C32AC7" w:rsidTr="001F05D8">
        <w:trPr>
          <w:trHeight w:val="300"/>
        </w:trPr>
        <w:tc>
          <w:tcPr>
            <w:tcW w:w="2093" w:type="dxa"/>
            <w:vMerge/>
            <w:shd w:val="clear" w:color="auto" w:fill="auto"/>
          </w:tcPr>
          <w:p w:rsidR="00C32AC7" w:rsidRPr="00C32AC7" w:rsidRDefault="00C32AC7" w:rsidP="00C32AC7">
            <w:pPr>
              <w:spacing w:after="0" w:line="240" w:lineRule="auto"/>
              <w:ind w:firstLine="851"/>
              <w:jc w:val="center"/>
              <w:rPr>
                <w:rFonts w:ascii="Times New Roman" w:eastAsia="Times New Roman" w:hAnsi="Times New Roman"/>
                <w:color w:val="000000"/>
                <w:sz w:val="24"/>
                <w:szCs w:val="24"/>
                <w:lang w:eastAsia="lt-LT"/>
              </w:rPr>
            </w:pPr>
          </w:p>
        </w:tc>
        <w:tc>
          <w:tcPr>
            <w:tcW w:w="1111" w:type="dxa"/>
            <w:shd w:val="clear" w:color="auto" w:fill="auto"/>
          </w:tcPr>
          <w:p w:rsidR="00C32AC7" w:rsidRPr="00C32AC7" w:rsidRDefault="00C32AC7" w:rsidP="005B46A3">
            <w:pPr>
              <w:spacing w:after="0" w:line="240" w:lineRule="auto"/>
              <w:rPr>
                <w:rFonts w:ascii="Times New Roman" w:eastAsia="Times New Roman" w:hAnsi="Times New Roman"/>
                <w:color w:val="000000"/>
                <w:sz w:val="20"/>
                <w:szCs w:val="20"/>
                <w:lang w:eastAsia="lt-LT"/>
              </w:rPr>
            </w:pPr>
            <w:r w:rsidRPr="00C32AC7">
              <w:rPr>
                <w:rFonts w:ascii="Times New Roman" w:eastAsia="Times New Roman" w:hAnsi="Times New Roman"/>
                <w:color w:val="000000"/>
                <w:sz w:val="20"/>
                <w:szCs w:val="20"/>
                <w:lang w:eastAsia="lt-LT"/>
              </w:rPr>
              <w:t>Bendras plotas</w:t>
            </w:r>
          </w:p>
        </w:tc>
        <w:tc>
          <w:tcPr>
            <w:tcW w:w="1157" w:type="dxa"/>
            <w:shd w:val="clear" w:color="auto" w:fill="auto"/>
          </w:tcPr>
          <w:p w:rsidR="00C32AC7" w:rsidRPr="00C32AC7" w:rsidRDefault="007A16BD" w:rsidP="005B46A3">
            <w:pPr>
              <w:spacing w:after="0" w:line="240" w:lineRule="auto"/>
              <w:rPr>
                <w:rFonts w:ascii="Times New Roman" w:eastAsia="Times New Roman" w:hAnsi="Times New Roman"/>
                <w:color w:val="000000"/>
                <w:sz w:val="20"/>
                <w:szCs w:val="20"/>
                <w:lang w:eastAsia="lt-LT"/>
              </w:rPr>
            </w:pPr>
            <w:r w:rsidRPr="007A16BD">
              <w:rPr>
                <w:rFonts w:ascii="Times New Roman" w:eastAsia="Times New Roman" w:hAnsi="Times New Roman"/>
                <w:color w:val="000000"/>
                <w:sz w:val="20"/>
                <w:szCs w:val="20"/>
                <w:lang w:eastAsia="lt-LT"/>
              </w:rPr>
              <w:t>Grupių patalpų</w:t>
            </w:r>
            <w:r w:rsidR="00C32AC7" w:rsidRPr="00C32AC7">
              <w:rPr>
                <w:rFonts w:ascii="Times New Roman" w:eastAsia="Times New Roman" w:hAnsi="Times New Roman"/>
                <w:color w:val="000000"/>
                <w:sz w:val="20"/>
                <w:szCs w:val="20"/>
                <w:lang w:eastAsia="lt-LT"/>
              </w:rPr>
              <w:t xml:space="preserve"> plotas</w:t>
            </w:r>
          </w:p>
        </w:tc>
        <w:tc>
          <w:tcPr>
            <w:tcW w:w="1843" w:type="dxa"/>
          </w:tcPr>
          <w:p w:rsidR="00C32AC7" w:rsidRPr="00C32AC7" w:rsidRDefault="007A16BD" w:rsidP="005B46A3">
            <w:pPr>
              <w:spacing w:after="0" w:line="240" w:lineRule="auto"/>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Atskirų miegamųjų plotas</w:t>
            </w:r>
          </w:p>
        </w:tc>
        <w:tc>
          <w:tcPr>
            <w:tcW w:w="3423" w:type="dxa"/>
            <w:vMerge/>
            <w:shd w:val="clear" w:color="auto" w:fill="auto"/>
          </w:tcPr>
          <w:p w:rsidR="00C32AC7" w:rsidRPr="00C32AC7" w:rsidRDefault="00C32AC7" w:rsidP="00C32AC7">
            <w:pPr>
              <w:spacing w:after="0" w:line="240" w:lineRule="auto"/>
              <w:ind w:firstLine="851"/>
              <w:rPr>
                <w:rFonts w:ascii="Times New Roman" w:eastAsia="Times New Roman" w:hAnsi="Times New Roman"/>
                <w:color w:val="000000"/>
                <w:sz w:val="24"/>
                <w:szCs w:val="24"/>
                <w:lang w:eastAsia="lt-LT"/>
              </w:rPr>
            </w:pPr>
          </w:p>
        </w:tc>
      </w:tr>
      <w:tr w:rsidR="00C32AC7" w:rsidRPr="00C32AC7" w:rsidTr="001F05D8">
        <w:tc>
          <w:tcPr>
            <w:tcW w:w="2093" w:type="dxa"/>
            <w:shd w:val="clear" w:color="auto" w:fill="auto"/>
          </w:tcPr>
          <w:p w:rsidR="00C32AC7" w:rsidRPr="00C32AC7" w:rsidRDefault="005B46A3" w:rsidP="005B46A3">
            <w:pPr>
              <w:spacing w:after="0" w:line="240" w:lineRule="auto"/>
              <w:rPr>
                <w:rFonts w:ascii="Times New Roman" w:eastAsia="Times New Roman" w:hAnsi="Times New Roman"/>
                <w:color w:val="000000"/>
                <w:lang w:eastAsia="lt-LT"/>
              </w:rPr>
            </w:pPr>
            <w:proofErr w:type="spellStart"/>
            <w:r w:rsidRPr="005B46A3">
              <w:rPr>
                <w:rFonts w:ascii="Times New Roman" w:eastAsia="Times New Roman" w:hAnsi="Times New Roman"/>
                <w:color w:val="000000"/>
                <w:lang w:eastAsia="lt-LT"/>
              </w:rPr>
              <w:t>Salantos</w:t>
            </w:r>
            <w:proofErr w:type="spellEnd"/>
            <w:r w:rsidRPr="005B46A3">
              <w:rPr>
                <w:rFonts w:ascii="Times New Roman" w:eastAsia="Times New Roman" w:hAnsi="Times New Roman"/>
                <w:color w:val="000000"/>
                <w:lang w:eastAsia="lt-LT"/>
              </w:rPr>
              <w:t xml:space="preserve"> g. Nr. 4, </w:t>
            </w:r>
            <w:r>
              <w:rPr>
                <w:rFonts w:ascii="Times New Roman" w:eastAsia="Times New Roman" w:hAnsi="Times New Roman"/>
                <w:color w:val="000000"/>
                <w:lang w:eastAsia="lt-LT"/>
              </w:rPr>
              <w:t xml:space="preserve">Salantai, Kretingos rajonas, LT </w:t>
            </w:r>
            <w:r w:rsidRPr="005B46A3">
              <w:rPr>
                <w:rFonts w:ascii="Times New Roman" w:eastAsia="Times New Roman" w:hAnsi="Times New Roman"/>
                <w:color w:val="000000"/>
                <w:lang w:eastAsia="lt-LT"/>
              </w:rPr>
              <w:t>97313</w:t>
            </w:r>
          </w:p>
        </w:tc>
        <w:tc>
          <w:tcPr>
            <w:tcW w:w="1111" w:type="dxa"/>
            <w:shd w:val="clear" w:color="auto" w:fill="auto"/>
          </w:tcPr>
          <w:p w:rsidR="00C32AC7" w:rsidRPr="00C32AC7" w:rsidRDefault="007A16BD" w:rsidP="005B46A3">
            <w:pPr>
              <w:spacing w:after="0" w:line="240" w:lineRule="auto"/>
              <w:rPr>
                <w:rFonts w:ascii="Times New Roman" w:eastAsia="Times New Roman" w:hAnsi="Times New Roman"/>
                <w:sz w:val="24"/>
                <w:szCs w:val="24"/>
                <w:lang w:eastAsia="lt-LT"/>
              </w:rPr>
            </w:pPr>
            <w:r w:rsidRPr="001A2382">
              <w:rPr>
                <w:rFonts w:ascii="Times New Roman" w:eastAsia="Times New Roman" w:hAnsi="Times New Roman"/>
                <w:sz w:val="24"/>
                <w:szCs w:val="24"/>
                <w:lang w:eastAsia="lt-LT"/>
              </w:rPr>
              <w:t>1,331</w:t>
            </w:r>
          </w:p>
        </w:tc>
        <w:tc>
          <w:tcPr>
            <w:tcW w:w="1157" w:type="dxa"/>
            <w:shd w:val="clear" w:color="auto" w:fill="auto"/>
          </w:tcPr>
          <w:p w:rsidR="00C32AC7" w:rsidRPr="00C32AC7" w:rsidRDefault="007A16BD" w:rsidP="005B46A3">
            <w:pPr>
              <w:spacing w:after="0" w:line="240" w:lineRule="auto"/>
              <w:rPr>
                <w:rFonts w:ascii="Times New Roman" w:eastAsia="Times New Roman" w:hAnsi="Times New Roman"/>
                <w:sz w:val="24"/>
                <w:szCs w:val="24"/>
                <w:lang w:eastAsia="lt-LT"/>
              </w:rPr>
            </w:pPr>
            <w:r w:rsidRPr="001A2382">
              <w:rPr>
                <w:rFonts w:ascii="Times New Roman" w:eastAsia="Times New Roman" w:hAnsi="Times New Roman"/>
                <w:sz w:val="24"/>
                <w:szCs w:val="24"/>
                <w:lang w:eastAsia="lt-LT"/>
              </w:rPr>
              <w:t>779</w:t>
            </w:r>
          </w:p>
        </w:tc>
        <w:tc>
          <w:tcPr>
            <w:tcW w:w="1843" w:type="dxa"/>
          </w:tcPr>
          <w:p w:rsidR="00C32AC7" w:rsidRPr="00C32AC7" w:rsidRDefault="007A16BD" w:rsidP="005B46A3">
            <w:pPr>
              <w:spacing w:after="0" w:line="240" w:lineRule="auto"/>
              <w:rPr>
                <w:rFonts w:ascii="Times New Roman" w:eastAsia="Times New Roman" w:hAnsi="Times New Roman"/>
                <w:sz w:val="24"/>
                <w:szCs w:val="24"/>
                <w:lang w:eastAsia="lt-LT"/>
              </w:rPr>
            </w:pPr>
            <w:r w:rsidRPr="001A2382">
              <w:rPr>
                <w:rFonts w:ascii="Times New Roman" w:eastAsia="Times New Roman" w:hAnsi="Times New Roman"/>
                <w:sz w:val="24"/>
                <w:szCs w:val="24"/>
                <w:lang w:eastAsia="lt-LT"/>
              </w:rPr>
              <w:t>256</w:t>
            </w:r>
          </w:p>
        </w:tc>
        <w:tc>
          <w:tcPr>
            <w:tcW w:w="3423" w:type="dxa"/>
            <w:shd w:val="clear" w:color="auto" w:fill="auto"/>
          </w:tcPr>
          <w:p w:rsidR="00C32AC7" w:rsidRPr="00C32AC7" w:rsidRDefault="001F05D8" w:rsidP="005B46A3">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Leidimas-h</w:t>
            </w:r>
            <w:r w:rsidR="00C32AC7" w:rsidRPr="00C32AC7">
              <w:rPr>
                <w:rFonts w:ascii="Times New Roman" w:eastAsia="Times New Roman" w:hAnsi="Times New Roman"/>
                <w:bCs/>
                <w:color w:val="000000"/>
                <w:sz w:val="24"/>
                <w:szCs w:val="24"/>
                <w:lang w:eastAsia="lt-LT"/>
              </w:rPr>
              <w:t xml:space="preserve">igienos pasas </w:t>
            </w:r>
            <w:r>
              <w:rPr>
                <w:rFonts w:ascii="Times New Roman" w:eastAsia="Times New Roman" w:hAnsi="Times New Roman"/>
                <w:bCs/>
                <w:color w:val="000000"/>
                <w:sz w:val="24"/>
                <w:szCs w:val="24"/>
                <w:lang w:eastAsia="lt-LT"/>
              </w:rPr>
              <w:t>2011-05</w:t>
            </w:r>
            <w:r w:rsidR="00C32AC7" w:rsidRPr="00C32AC7">
              <w:rPr>
                <w:rFonts w:ascii="Times New Roman" w:eastAsia="Times New Roman" w:hAnsi="Times New Roman"/>
                <w:bCs/>
                <w:color w:val="000000"/>
                <w:sz w:val="24"/>
                <w:szCs w:val="24"/>
                <w:lang w:eastAsia="lt-LT"/>
              </w:rPr>
              <w:t xml:space="preserve">-27 </w:t>
            </w:r>
            <w:r>
              <w:rPr>
                <w:rFonts w:ascii="Times New Roman" w:eastAsia="Times New Roman" w:hAnsi="Times New Roman"/>
                <w:bCs/>
                <w:color w:val="000000"/>
                <w:sz w:val="24"/>
                <w:szCs w:val="24"/>
                <w:lang w:eastAsia="lt-LT"/>
              </w:rPr>
              <w:t>Nr. KE12-34</w:t>
            </w:r>
            <w:r w:rsidR="00C32AC7" w:rsidRPr="00C32AC7">
              <w:rPr>
                <w:rFonts w:ascii="Times New Roman" w:eastAsia="Times New Roman" w:hAnsi="Times New Roman"/>
                <w:bCs/>
                <w:color w:val="000000"/>
                <w:sz w:val="24"/>
                <w:szCs w:val="24"/>
                <w:lang w:eastAsia="lt-LT"/>
              </w:rPr>
              <w:t>.</w:t>
            </w:r>
          </w:p>
        </w:tc>
      </w:tr>
    </w:tbl>
    <w:p w:rsidR="00C32AC7" w:rsidRDefault="00C32AC7" w:rsidP="00C32AC7">
      <w:pPr>
        <w:spacing w:after="0" w:line="240" w:lineRule="auto"/>
        <w:ind w:firstLine="851"/>
        <w:rPr>
          <w:rFonts w:ascii="Times New Roman" w:eastAsia="Times New Roman" w:hAnsi="Times New Roman"/>
          <w:color w:val="000000"/>
          <w:sz w:val="24"/>
          <w:szCs w:val="24"/>
          <w:lang w:eastAsia="lt-LT"/>
        </w:rPr>
      </w:pPr>
    </w:p>
    <w:p w:rsidR="006412B6" w:rsidRDefault="006412B6" w:rsidP="00C520D3">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C32AC7">
      <w:pPr>
        <w:spacing w:after="0" w:line="240" w:lineRule="auto"/>
        <w:ind w:firstLine="851"/>
        <w:jc w:val="center"/>
        <w:rPr>
          <w:rFonts w:ascii="Times New Roman" w:eastAsia="Times New Roman" w:hAnsi="Times New Roman"/>
          <w:color w:val="000000"/>
          <w:sz w:val="24"/>
          <w:szCs w:val="24"/>
          <w:lang w:eastAsia="lt-LT"/>
        </w:rPr>
      </w:pPr>
    </w:p>
    <w:p w:rsidR="006412B6" w:rsidRPr="006002EF" w:rsidRDefault="006412B6" w:rsidP="00C32AC7">
      <w:pPr>
        <w:spacing w:after="0" w:line="240" w:lineRule="auto"/>
        <w:ind w:firstLine="851"/>
        <w:jc w:val="both"/>
        <w:rPr>
          <w:rFonts w:ascii="Times New Roman" w:eastAsia="Times New Roman" w:hAnsi="Times New Roman"/>
          <w:color w:val="000000"/>
          <w:sz w:val="24"/>
          <w:szCs w:val="24"/>
          <w:lang w:eastAsia="lt-LT"/>
        </w:rPr>
      </w:pPr>
      <w:r w:rsidRPr="006002EF">
        <w:rPr>
          <w:rFonts w:ascii="Times New Roman" w:eastAsia="Times New Roman" w:hAnsi="Times New Roman"/>
          <w:bCs/>
          <w:color w:val="000000"/>
          <w:sz w:val="24"/>
          <w:szCs w:val="24"/>
          <w:lang w:eastAsia="lt-LT"/>
        </w:rPr>
        <w:t>2.1. Veiklos tikslų įgyvendinimas</w:t>
      </w:r>
      <w:r>
        <w:rPr>
          <w:rFonts w:ascii="Times New Roman" w:eastAsia="Times New Roman" w:hAnsi="Times New Roman"/>
          <w:bCs/>
          <w:color w:val="000000"/>
          <w:sz w:val="24"/>
          <w:szCs w:val="24"/>
          <w:lang w:eastAsia="lt-LT"/>
        </w:rPr>
        <w:t>.</w:t>
      </w:r>
    </w:p>
    <w:p w:rsidR="00BE09EC" w:rsidRDefault="00434DCB" w:rsidP="00C32AC7">
      <w:pPr>
        <w:spacing w:after="0" w:line="240" w:lineRule="auto"/>
        <w:ind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Įgyvendinant 2017</w:t>
      </w:r>
      <w:r w:rsidR="00BE09EC" w:rsidRPr="00BE09EC">
        <w:rPr>
          <w:rFonts w:ascii="Times New Roman" w:eastAsia="Times New Roman" w:hAnsi="Times New Roman"/>
          <w:bCs/>
          <w:color w:val="000000"/>
          <w:sz w:val="24"/>
          <w:szCs w:val="24"/>
          <w:lang w:eastAsia="lt-LT"/>
        </w:rPr>
        <w:t xml:space="preserve"> metų veiklos planą, buvo siekiama </w:t>
      </w:r>
      <w:r w:rsidR="00BE09EC">
        <w:rPr>
          <w:rFonts w:ascii="Times New Roman" w:eastAsia="Times New Roman" w:hAnsi="Times New Roman"/>
          <w:bCs/>
          <w:color w:val="000000"/>
          <w:sz w:val="24"/>
          <w:szCs w:val="24"/>
          <w:lang w:eastAsia="lt-LT"/>
        </w:rPr>
        <w:t xml:space="preserve">2014 – 2020 metų </w:t>
      </w:r>
      <w:r w:rsidR="0059505B">
        <w:rPr>
          <w:rFonts w:ascii="Times New Roman" w:eastAsia="Times New Roman" w:hAnsi="Times New Roman"/>
          <w:bCs/>
          <w:color w:val="000000"/>
          <w:sz w:val="24"/>
          <w:szCs w:val="24"/>
          <w:lang w:eastAsia="lt-LT"/>
        </w:rPr>
        <w:t xml:space="preserve">strateginių tikslų įgyvendinimo – </w:t>
      </w:r>
      <w:r w:rsidR="00BE09EC" w:rsidRPr="00BE09EC">
        <w:rPr>
          <w:rFonts w:ascii="Times New Roman" w:eastAsia="Times New Roman" w:hAnsi="Times New Roman"/>
          <w:bCs/>
          <w:color w:val="000000"/>
          <w:sz w:val="24"/>
          <w:szCs w:val="24"/>
          <w:lang w:eastAsia="lt-LT"/>
        </w:rPr>
        <w:t>vaikų ugdymo(</w:t>
      </w:r>
      <w:proofErr w:type="spellStart"/>
      <w:r w:rsidR="00BE09EC" w:rsidRPr="00BE09EC">
        <w:rPr>
          <w:rFonts w:ascii="Times New Roman" w:eastAsia="Times New Roman" w:hAnsi="Times New Roman"/>
          <w:bCs/>
          <w:color w:val="000000"/>
          <w:sz w:val="24"/>
          <w:szCs w:val="24"/>
          <w:lang w:eastAsia="lt-LT"/>
        </w:rPr>
        <w:t>si</w:t>
      </w:r>
      <w:proofErr w:type="spellEnd"/>
      <w:r w:rsidR="00BE09EC" w:rsidRPr="00BE09EC">
        <w:rPr>
          <w:rFonts w:ascii="Times New Roman" w:eastAsia="Times New Roman" w:hAnsi="Times New Roman"/>
          <w:bCs/>
          <w:color w:val="000000"/>
          <w:sz w:val="24"/>
          <w:szCs w:val="24"/>
          <w:lang w:eastAsia="lt-LT"/>
        </w:rPr>
        <w:t>) proceso kokybės gerinimo, sudarant sąlygas visapusiškai vaiko raidai, saviraiškai tenkinti, plėtojant įstaigos ir šeimos partnerystę, saugios, sveikos ir jaukios vaikų ugdymo(</w:t>
      </w:r>
      <w:proofErr w:type="spellStart"/>
      <w:r w:rsidR="00BE09EC" w:rsidRPr="00BE09EC">
        <w:rPr>
          <w:rFonts w:ascii="Times New Roman" w:eastAsia="Times New Roman" w:hAnsi="Times New Roman"/>
          <w:bCs/>
          <w:color w:val="000000"/>
          <w:sz w:val="24"/>
          <w:szCs w:val="24"/>
          <w:lang w:eastAsia="lt-LT"/>
        </w:rPr>
        <w:t>si</w:t>
      </w:r>
      <w:proofErr w:type="spellEnd"/>
      <w:r w:rsidR="00BE09EC" w:rsidRPr="00BE09EC">
        <w:rPr>
          <w:rFonts w:ascii="Times New Roman" w:eastAsia="Times New Roman" w:hAnsi="Times New Roman"/>
          <w:bCs/>
          <w:color w:val="000000"/>
          <w:sz w:val="24"/>
          <w:szCs w:val="24"/>
          <w:lang w:eastAsia="lt-LT"/>
        </w:rPr>
        <w:t xml:space="preserve">) aplinkos užtikrinimo, efektyviai, tikslingai naudojant turimus materialinius išteklius bei </w:t>
      </w:r>
      <w:r w:rsidR="00BE09EC" w:rsidRPr="00BE09EC">
        <w:rPr>
          <w:rFonts w:ascii="Times New Roman" w:eastAsia="Times New Roman" w:hAnsi="Times New Roman"/>
          <w:bCs/>
          <w:color w:val="000000"/>
          <w:sz w:val="24"/>
          <w:szCs w:val="24"/>
          <w:lang w:eastAsia="lt-LT"/>
        </w:rPr>
        <w:lastRenderedPageBreak/>
        <w:t>efektyvios valdymo sistemos kūrimo. Šių tikslų įgyvendinimui iškeltas metinis tikslas: stiprinti ugdymo kokybę ir veiksmingumą, skatinant bendruomenės narių asmeninį ir profesinį tobulėjimą, siekiant visapusiško vaiko galių puoselėjimo, bei numatytos priemonės penkių uždavinių įgyvendinimui.</w:t>
      </w:r>
      <w:r w:rsidR="00500178" w:rsidRPr="00500178">
        <w:t xml:space="preserve"> </w:t>
      </w:r>
      <w:r w:rsidR="00500178" w:rsidRPr="00500178">
        <w:rPr>
          <w:rFonts w:ascii="Times New Roman" w:eastAsia="Times New Roman" w:hAnsi="Times New Roman"/>
          <w:bCs/>
          <w:color w:val="000000"/>
          <w:sz w:val="24"/>
          <w:szCs w:val="24"/>
          <w:lang w:eastAsia="lt-LT"/>
        </w:rPr>
        <w:t>Rengiant metinį veiklos planą, atsižvelgėme į įstaigos veiklos kokybės įsivertinimo išvadas, numatėme prioritetus.</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Sėkmingai vykdytas pirmasis uždavinys – parengti, atnaujinti, pakoreguoti įstaigos veiklą reglamentuojančius dokumentus. Siekiant lankstaus</w:t>
      </w:r>
      <w:r w:rsidR="006B3D87">
        <w:rPr>
          <w:rFonts w:ascii="Times New Roman" w:eastAsia="Times New Roman" w:hAnsi="Times New Roman"/>
          <w:bCs/>
          <w:color w:val="000000"/>
          <w:sz w:val="24"/>
          <w:szCs w:val="24"/>
          <w:lang w:eastAsia="lt-LT"/>
        </w:rPr>
        <w:t>, kūrybiško, integralaus ugdymo</w:t>
      </w:r>
      <w:r w:rsidRPr="00434DCB">
        <w:rPr>
          <w:rFonts w:ascii="Times New Roman" w:eastAsia="Times New Roman" w:hAnsi="Times New Roman"/>
          <w:bCs/>
          <w:color w:val="000000"/>
          <w:sz w:val="24"/>
          <w:szCs w:val="24"/>
          <w:lang w:eastAsia="lt-LT"/>
        </w:rPr>
        <w:t>(</w:t>
      </w:r>
      <w:proofErr w:type="spellStart"/>
      <w:r w:rsidRPr="00434DCB">
        <w:rPr>
          <w:rFonts w:ascii="Times New Roman" w:eastAsia="Times New Roman" w:hAnsi="Times New Roman"/>
          <w:bCs/>
          <w:color w:val="000000"/>
          <w:sz w:val="24"/>
          <w:szCs w:val="24"/>
          <w:lang w:eastAsia="lt-LT"/>
        </w:rPr>
        <w:t>si</w:t>
      </w:r>
      <w:proofErr w:type="spellEnd"/>
      <w:r w:rsidRPr="00434DCB">
        <w:rPr>
          <w:rFonts w:ascii="Times New Roman" w:eastAsia="Times New Roman" w:hAnsi="Times New Roman"/>
          <w:bCs/>
          <w:color w:val="000000"/>
          <w:sz w:val="24"/>
          <w:szCs w:val="24"/>
          <w:lang w:eastAsia="lt-LT"/>
        </w:rPr>
        <w:t>) turinio planavimo, stiprinant darbuotojų atsakomybę už veiklą, kiekvieno vaiko ugdymo sėkmingumą</w:t>
      </w:r>
      <w:r w:rsidR="00061154">
        <w:rPr>
          <w:rFonts w:ascii="Times New Roman" w:eastAsia="Times New Roman" w:hAnsi="Times New Roman"/>
          <w:bCs/>
          <w:color w:val="000000"/>
          <w:sz w:val="24"/>
          <w:szCs w:val="24"/>
          <w:lang w:eastAsia="lt-LT"/>
        </w:rPr>
        <w:t>,</w:t>
      </w:r>
      <w:r w:rsidRPr="00434DCB">
        <w:rPr>
          <w:rFonts w:ascii="Times New Roman" w:eastAsia="Times New Roman" w:hAnsi="Times New Roman"/>
          <w:bCs/>
          <w:color w:val="000000"/>
          <w:sz w:val="24"/>
          <w:szCs w:val="24"/>
          <w:lang w:eastAsia="lt-LT"/>
        </w:rPr>
        <w:t xml:space="preserve"> buvo parengtas įstaigos 2017 m. veiklos planas, išanalizuota ir atnaujinta Salantų lopšelio-darželio „Rasa“ ikimokyklinio ugdymo programa, sudarytas ir vykdytas metodinės veiklos planas. Pasikeitus įvairiems Lietuvos vyriausybės įstatymams, Lietuvos vyriausybės nutarimams ir kitiems teisiniams dokumentams, keitėsi dauguma dokumentų, r</w:t>
      </w:r>
      <w:r w:rsidR="00061154">
        <w:rPr>
          <w:rFonts w:ascii="Times New Roman" w:eastAsia="Times New Roman" w:hAnsi="Times New Roman"/>
          <w:bCs/>
          <w:color w:val="000000"/>
          <w:sz w:val="24"/>
          <w:szCs w:val="24"/>
          <w:lang w:eastAsia="lt-LT"/>
        </w:rPr>
        <w:t>eglamentuojančių įstaigos darbą. P</w:t>
      </w:r>
      <w:r w:rsidRPr="00434DCB">
        <w:rPr>
          <w:rFonts w:ascii="Times New Roman" w:eastAsia="Times New Roman" w:hAnsi="Times New Roman"/>
          <w:bCs/>
          <w:color w:val="000000"/>
          <w:sz w:val="24"/>
          <w:szCs w:val="24"/>
          <w:lang w:eastAsia="lt-LT"/>
        </w:rPr>
        <w:t>arengti nauji: darbuotojų darbo apmokėjimo tvarka, darbuotojų priešgaisrinės saugos mokymo programa, darbuotojų veiklos vertinimo tvarka,  darbuotojų darbo tvarkos taisyklės, supaprastintų viešųjų pirkimų organizavimo taisyklės, viešojo pirkimo komisijos darbo reglamentas, darbuotojų darbo laiko apskaitos žiniaraščio pildymo tvarka, parengta nauja mokymo sutartis, nauji pareigybių aprašymai, darbuotojų darbo tarybos rinkimų organizavimo tvarka, vaikų žaidimų aikštelės kontrolės planas, atnaujintas mokytojų ir pagalbos mokiniui specialistų atestaci</w:t>
      </w:r>
      <w:r w:rsidR="006B3D87">
        <w:rPr>
          <w:rFonts w:ascii="Times New Roman" w:eastAsia="Times New Roman" w:hAnsi="Times New Roman"/>
          <w:bCs/>
          <w:color w:val="000000"/>
          <w:sz w:val="24"/>
          <w:szCs w:val="24"/>
          <w:lang w:eastAsia="lt-LT"/>
        </w:rPr>
        <w:t>jos komisijos darbo reglamentas ir kt.</w:t>
      </w:r>
      <w:r w:rsidRPr="00434DCB">
        <w:rPr>
          <w:rFonts w:ascii="Times New Roman" w:eastAsia="Times New Roman" w:hAnsi="Times New Roman"/>
          <w:bCs/>
          <w:color w:val="000000"/>
          <w:sz w:val="24"/>
          <w:szCs w:val="24"/>
          <w:lang w:eastAsia="lt-LT"/>
        </w:rPr>
        <w:t xml:space="preserve"> Strateginio plano stebėsenos darbo grupės parengta strateginių tikslų pasiekimo analizė, ja remiantis  patikslintas strateginis planas. Sėkmingai organizuota priešmokyklinio ugdymo vaikų tėvams </w:t>
      </w:r>
      <w:proofErr w:type="spellStart"/>
      <w:r w:rsidRPr="00434DCB">
        <w:rPr>
          <w:rFonts w:ascii="Times New Roman" w:eastAsia="Times New Roman" w:hAnsi="Times New Roman"/>
          <w:bCs/>
          <w:color w:val="000000"/>
          <w:sz w:val="24"/>
          <w:szCs w:val="24"/>
          <w:lang w:eastAsia="lt-LT"/>
        </w:rPr>
        <w:t>pavežėjimo</w:t>
      </w:r>
      <w:proofErr w:type="spellEnd"/>
      <w:r w:rsidRPr="00434DCB">
        <w:rPr>
          <w:rFonts w:ascii="Times New Roman" w:eastAsia="Times New Roman" w:hAnsi="Times New Roman"/>
          <w:bCs/>
          <w:color w:val="000000"/>
          <w:sz w:val="24"/>
          <w:szCs w:val="24"/>
          <w:lang w:eastAsia="lt-LT"/>
        </w:rPr>
        <w:t xml:space="preserve"> kompensavimo paslauga</w:t>
      </w:r>
      <w:r w:rsidRPr="00434DCB">
        <w:rPr>
          <w:rFonts w:ascii="Times New Roman" w:eastAsia="Times New Roman" w:hAnsi="Times New Roman"/>
          <w:bCs/>
          <w:color w:val="000000"/>
          <w:sz w:val="24"/>
          <w:szCs w:val="24"/>
          <w:lang w:val="en-US" w:eastAsia="lt-LT"/>
        </w:rPr>
        <w:t xml:space="preserve"> (</w:t>
      </w:r>
      <w:r w:rsidRPr="00434DCB">
        <w:rPr>
          <w:rFonts w:ascii="Times New Roman" w:eastAsia="Times New Roman" w:hAnsi="Times New Roman"/>
          <w:bCs/>
          <w:color w:val="000000"/>
          <w:sz w:val="24"/>
          <w:szCs w:val="24"/>
          <w:lang w:eastAsia="lt-LT"/>
        </w:rPr>
        <w:t xml:space="preserve">5 vaikų tėvams, iš jų vienas važiuoja Salantų gimnazijos mokykliniu autobusu), pagal parengtą ir patvirtintą priešmokyklinio ugdymo vaikų vežiojimo organizavimo tėvų (globėjų) nuosavu transportu tvarkos aprašą. </w:t>
      </w:r>
      <w:proofErr w:type="spellStart"/>
      <w:r w:rsidRPr="00434DCB">
        <w:rPr>
          <w:rFonts w:ascii="Times New Roman" w:eastAsia="Times New Roman" w:hAnsi="Times New Roman"/>
          <w:bCs/>
          <w:color w:val="000000"/>
          <w:sz w:val="24"/>
          <w:szCs w:val="24"/>
          <w:lang w:val="en-US" w:eastAsia="lt-LT"/>
        </w:rPr>
        <w:t>Pasibaigus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maisto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tiekimo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sutartims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sudarytos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naujos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sutartys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su</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maisto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tiekėjais</w:t>
      </w:r>
      <w:proofErr w:type="spellEnd"/>
      <w:r w:rsidRPr="00434DCB">
        <w:rPr>
          <w:rFonts w:ascii="Times New Roman" w:eastAsia="Times New Roman" w:hAnsi="Times New Roman"/>
          <w:bCs/>
          <w:color w:val="000000"/>
          <w:sz w:val="24"/>
          <w:szCs w:val="24"/>
          <w:lang w:val="en-US" w:eastAsia="lt-LT"/>
        </w:rPr>
        <w:t>: AB “</w:t>
      </w:r>
      <w:proofErr w:type="spellStart"/>
      <w:r w:rsidRPr="00434DCB">
        <w:rPr>
          <w:rFonts w:ascii="Times New Roman" w:eastAsia="Times New Roman" w:hAnsi="Times New Roman"/>
          <w:bCs/>
          <w:color w:val="000000"/>
          <w:sz w:val="24"/>
          <w:szCs w:val="24"/>
          <w:lang w:val="en-US" w:eastAsia="lt-LT"/>
        </w:rPr>
        <w:t>Žemaitijos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pienas</w:t>
      </w:r>
      <w:proofErr w:type="spellEnd"/>
      <w:r w:rsidRPr="00434DCB">
        <w:rPr>
          <w:rFonts w:ascii="Times New Roman" w:eastAsia="Times New Roman" w:hAnsi="Times New Roman"/>
          <w:bCs/>
          <w:color w:val="000000"/>
          <w:sz w:val="24"/>
          <w:szCs w:val="24"/>
          <w:lang w:val="en-US" w:eastAsia="lt-LT"/>
        </w:rPr>
        <w:t>”, UAB “</w:t>
      </w:r>
      <w:proofErr w:type="spellStart"/>
      <w:r w:rsidRPr="00434DCB">
        <w:rPr>
          <w:rFonts w:ascii="Times New Roman" w:eastAsia="Times New Roman" w:hAnsi="Times New Roman"/>
          <w:bCs/>
          <w:color w:val="000000"/>
          <w:sz w:val="24"/>
          <w:szCs w:val="24"/>
          <w:lang w:val="en-US" w:eastAsia="lt-LT"/>
        </w:rPr>
        <w:t>Vigesta</w:t>
      </w:r>
      <w:proofErr w:type="spellEnd"/>
      <w:r w:rsidRPr="00434DCB">
        <w:rPr>
          <w:rFonts w:ascii="Times New Roman" w:eastAsia="Times New Roman" w:hAnsi="Times New Roman"/>
          <w:bCs/>
          <w:color w:val="000000"/>
          <w:sz w:val="24"/>
          <w:szCs w:val="24"/>
          <w:lang w:val="en-US" w:eastAsia="lt-LT"/>
        </w:rPr>
        <w:t>”, UAB “</w:t>
      </w:r>
      <w:proofErr w:type="spellStart"/>
      <w:r w:rsidRPr="00434DCB">
        <w:rPr>
          <w:rFonts w:ascii="Times New Roman" w:eastAsia="Times New Roman" w:hAnsi="Times New Roman"/>
          <w:bCs/>
          <w:color w:val="000000"/>
          <w:sz w:val="24"/>
          <w:szCs w:val="24"/>
          <w:lang w:val="en-US" w:eastAsia="lt-LT"/>
        </w:rPr>
        <w:t>Grūstė</w:t>
      </w:r>
      <w:proofErr w:type="spellEnd"/>
      <w:r w:rsidRPr="00434DCB">
        <w:rPr>
          <w:rFonts w:ascii="Times New Roman" w:eastAsia="Times New Roman" w:hAnsi="Times New Roman"/>
          <w:bCs/>
          <w:color w:val="000000"/>
          <w:sz w:val="24"/>
          <w:szCs w:val="24"/>
          <w:lang w:val="en-US" w:eastAsia="lt-LT"/>
        </w:rPr>
        <w:t>”, UAB “</w:t>
      </w:r>
      <w:proofErr w:type="spellStart"/>
      <w:r w:rsidRPr="00434DCB">
        <w:rPr>
          <w:rFonts w:ascii="Times New Roman" w:eastAsia="Times New Roman" w:hAnsi="Times New Roman"/>
          <w:bCs/>
          <w:color w:val="000000"/>
          <w:sz w:val="24"/>
          <w:szCs w:val="24"/>
          <w:lang w:val="en-US" w:eastAsia="lt-LT"/>
        </w:rPr>
        <w:t>Biržų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duona</w:t>
      </w:r>
      <w:proofErr w:type="spellEnd"/>
      <w:r w:rsidRPr="00434DCB">
        <w:rPr>
          <w:rFonts w:ascii="Times New Roman" w:eastAsia="Times New Roman" w:hAnsi="Times New Roman"/>
          <w:bCs/>
          <w:color w:val="000000"/>
          <w:sz w:val="24"/>
          <w:szCs w:val="24"/>
          <w:lang w:val="en-US" w:eastAsia="lt-LT"/>
        </w:rPr>
        <w:t>”.</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val="en-US" w:eastAsia="lt-LT"/>
        </w:rPr>
      </w:pPr>
      <w:r w:rsidRPr="00434DCB">
        <w:rPr>
          <w:rFonts w:ascii="Times New Roman" w:eastAsia="Times New Roman" w:hAnsi="Times New Roman"/>
          <w:bCs/>
          <w:color w:val="000000"/>
          <w:sz w:val="24"/>
          <w:szCs w:val="24"/>
          <w:lang w:eastAsia="lt-LT"/>
        </w:rPr>
        <w:t>Įgyvendinant antrąjį uždavinį – įstaigos pedagogų ir specialistų komandinio darbo tobulinimas, siekiant darnaus ugdymo proceso vykdymo, parengti ir įgyvendinti įvairūs veiklos planai. Pasikeitus Mokyklos vaiko gerovės komisijos sudarymo ir jos darbo organizavimo tvarkos aprašui, patvirtintam Lietuvos Respublikos švietimo ir mokslo ministro 2017 m. gegužės 2 d. įsakymu Nr. V-319, įstaigoje parengtas naujas Vaiko gerovės komisijos darbo organizavimo reglamentas. Skatinant ir tobulinant Vaiko gerovės komisijos veiklą, sudarytas ir vykdytas Vaiko gerovės komisijos veiklos planas. Sistemingam specialiųjų ugdymo poreikių turinčių vaikų vystymui,</w:t>
      </w:r>
      <w:r w:rsidRPr="00434DCB">
        <w:rPr>
          <w:rFonts w:ascii="Times New Roman" w:eastAsia="Times New Roman" w:hAnsi="Times New Roman"/>
          <w:bCs/>
          <w:color w:val="000000"/>
          <w:sz w:val="24"/>
          <w:szCs w:val="24"/>
          <w:lang w:val="en-US" w:eastAsia="lt-LT"/>
        </w:rPr>
        <w:t xml:space="preserve"> </w:t>
      </w:r>
      <w:r w:rsidRPr="00434DCB">
        <w:rPr>
          <w:rFonts w:ascii="Times New Roman" w:eastAsia="Times New Roman" w:hAnsi="Times New Roman"/>
          <w:bCs/>
          <w:color w:val="000000"/>
          <w:sz w:val="24"/>
          <w:szCs w:val="24"/>
          <w:lang w:eastAsia="lt-LT"/>
        </w:rPr>
        <w:t xml:space="preserve">atsižvelgiant į vaikų sutrikimus, individualius gebėjimus ir potencines galias, vadovaujantis Kretingos r. ŠC PPP skyriaus  specialistų ir gydytojų rekomendacijomis, parengti 8 individualūs ugdymo planai. </w:t>
      </w:r>
      <w:proofErr w:type="spellStart"/>
      <w:r w:rsidRPr="00434DCB">
        <w:rPr>
          <w:rFonts w:ascii="Times New Roman" w:eastAsia="Times New Roman" w:hAnsi="Times New Roman"/>
          <w:bCs/>
          <w:color w:val="000000"/>
          <w:sz w:val="24"/>
          <w:szCs w:val="24"/>
          <w:lang w:eastAsia="lt-LT"/>
        </w:rPr>
        <w:t>Logopedinė</w:t>
      </w:r>
      <w:proofErr w:type="spellEnd"/>
      <w:r w:rsidRPr="00434DCB">
        <w:rPr>
          <w:rFonts w:ascii="Times New Roman" w:eastAsia="Times New Roman" w:hAnsi="Times New Roman"/>
          <w:bCs/>
          <w:color w:val="000000"/>
          <w:sz w:val="24"/>
          <w:szCs w:val="24"/>
          <w:lang w:eastAsia="lt-LT"/>
        </w:rPr>
        <w:t xml:space="preserve"> pagalba teikta 30 ugdytinių.</w:t>
      </w:r>
      <w:r w:rsidRPr="00434DCB">
        <w:rPr>
          <w:rFonts w:ascii="Times New Roman" w:eastAsia="Times New Roman" w:hAnsi="Times New Roman"/>
          <w:bCs/>
          <w:color w:val="000000"/>
          <w:sz w:val="24"/>
          <w:szCs w:val="24"/>
          <w:lang w:val="en-US" w:eastAsia="lt-LT"/>
        </w:rPr>
        <w:t xml:space="preserve"> </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proofErr w:type="spellStart"/>
      <w:r w:rsidRPr="00434DCB">
        <w:rPr>
          <w:rFonts w:ascii="Times New Roman" w:eastAsia="Times New Roman" w:hAnsi="Times New Roman"/>
          <w:bCs/>
          <w:color w:val="000000"/>
          <w:sz w:val="24"/>
          <w:szCs w:val="24"/>
          <w:lang w:val="en-US" w:eastAsia="lt-LT"/>
        </w:rPr>
        <w:t>Siekiant</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saugios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aplinkos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mokykloje</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kūrimo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parengtas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Smurto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patyčių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prevencijos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intervencijos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vykdymo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tvarkos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aprašas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Ikimokyklinio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priešmokyklinio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amžiaus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vaikų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adaptacijos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aprašas</w:t>
      </w:r>
      <w:proofErr w:type="spellEnd"/>
      <w:r w:rsidRPr="00434DCB">
        <w:rPr>
          <w:rFonts w:ascii="Times New Roman" w:eastAsia="Times New Roman" w:hAnsi="Times New Roman"/>
          <w:bCs/>
          <w:color w:val="000000"/>
          <w:sz w:val="24"/>
          <w:szCs w:val="24"/>
          <w:lang w:val="en-US" w:eastAsia="lt-LT"/>
        </w:rPr>
        <w:t>.</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Siekiant metinių veiklos tikslų ir grupių veiklos planų tikslų kokybiško įgyvendinimo</w:t>
      </w:r>
      <w:r w:rsidR="00061154">
        <w:rPr>
          <w:rFonts w:ascii="Times New Roman" w:eastAsia="Times New Roman" w:hAnsi="Times New Roman"/>
          <w:bCs/>
          <w:color w:val="000000"/>
          <w:sz w:val="24"/>
          <w:szCs w:val="24"/>
          <w:lang w:eastAsia="lt-LT"/>
        </w:rPr>
        <w:t>,</w:t>
      </w:r>
      <w:r w:rsidRPr="00434DCB">
        <w:rPr>
          <w:rFonts w:ascii="Times New Roman" w:eastAsia="Times New Roman" w:hAnsi="Times New Roman"/>
          <w:bCs/>
          <w:color w:val="000000"/>
          <w:sz w:val="24"/>
          <w:szCs w:val="24"/>
          <w:lang w:eastAsia="lt-LT"/>
        </w:rPr>
        <w:t xml:space="preserve"> parengti ir vykdyti Mokytojų tarybos veiklos ir Lopšelio-darželio tarybos veiklos planai. Įvyko trys mokytojų tarybos posėdžiai, kuriuose aptarta:</w:t>
      </w:r>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atnaujinta</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ikimokyklinio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programa</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vaikų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fizinis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išsivystymas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vaikų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pasiekimų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vertinimas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vaikų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sveikatos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grupės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vidaus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kokybės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įsivertinimas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platusis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giluminis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pedagogų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savianalizė</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atestacija</w:t>
      </w:r>
      <w:proofErr w:type="spellEnd"/>
      <w:r w:rsidRPr="00434DCB">
        <w:rPr>
          <w:rFonts w:ascii="Times New Roman" w:eastAsia="Times New Roman" w:hAnsi="Times New Roman"/>
          <w:bCs/>
          <w:color w:val="000000"/>
          <w:sz w:val="24"/>
          <w:szCs w:val="24"/>
          <w:lang w:val="en-US" w:eastAsia="lt-LT"/>
        </w:rPr>
        <w:t xml:space="preserve">, </w:t>
      </w:r>
      <w:r w:rsidRPr="00434DCB">
        <w:rPr>
          <w:rFonts w:ascii="Times New Roman" w:eastAsia="Times New Roman" w:hAnsi="Times New Roman"/>
          <w:bCs/>
          <w:color w:val="000000"/>
          <w:sz w:val="24"/>
          <w:szCs w:val="24"/>
          <w:lang w:eastAsia="lt-LT"/>
        </w:rPr>
        <w:t>pasiruošimas naujiems mokslo metams, vaikų adaptacija, aptarti metiniai veiklos planai.</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Efektyvi lopšelio-darželio „Rasa“ tarybos veikla sutelkė įstaigos bendruomenę kokybiškai įgyvendinti svarbiausius įstaigos uždavinius, skatino aktyvų dalyvavimą formuojant įstaigos kultūrą, kuriant palankesnes darbo ir poilsio sąlygas.</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Padedant įstaigą lankantiems vaikams saugoti ir stiprinti sveikatą, diegiant sveikos gyvensenos pagrindus, visa įstaigos bendruomenė didelį dėmesį skyrė vaikų sveikatai, sveikos ir saugios gyvensenos propagavimui.  Įstaigoje buvo organizuoti įvairūs renginiai: žiemos žaidimų savaitė, sporto savaitė, sa</w:t>
      </w:r>
      <w:r w:rsidR="006B3D87">
        <w:rPr>
          <w:rFonts w:ascii="Times New Roman" w:eastAsia="Times New Roman" w:hAnsi="Times New Roman"/>
          <w:bCs/>
          <w:color w:val="000000"/>
          <w:sz w:val="24"/>
          <w:szCs w:val="24"/>
          <w:lang w:eastAsia="lt-LT"/>
        </w:rPr>
        <w:t xml:space="preserve">ugumo savaitė „Saugok mane, aš - </w:t>
      </w:r>
      <w:r w:rsidRPr="00434DCB">
        <w:rPr>
          <w:rFonts w:ascii="Times New Roman" w:eastAsia="Times New Roman" w:hAnsi="Times New Roman"/>
          <w:bCs/>
          <w:color w:val="000000"/>
          <w:sz w:val="24"/>
          <w:szCs w:val="24"/>
          <w:lang w:eastAsia="lt-LT"/>
        </w:rPr>
        <w:t xml:space="preserve">mažas“, edukacinis renginys „Su ugnimi būk atsargus </w:t>
      </w:r>
      <w:r w:rsidR="006B3D87">
        <w:rPr>
          <w:rFonts w:ascii="Times New Roman" w:eastAsia="Times New Roman" w:hAnsi="Times New Roman"/>
          <w:bCs/>
          <w:color w:val="000000"/>
          <w:sz w:val="24"/>
          <w:szCs w:val="24"/>
          <w:lang w:eastAsia="lt-LT"/>
        </w:rPr>
        <w:t>-</w:t>
      </w:r>
      <w:r w:rsidRPr="00434DCB">
        <w:rPr>
          <w:rFonts w:ascii="Times New Roman" w:eastAsia="Times New Roman" w:hAnsi="Times New Roman"/>
          <w:bCs/>
          <w:color w:val="000000"/>
          <w:sz w:val="24"/>
          <w:szCs w:val="24"/>
          <w:lang w:eastAsia="lt-LT"/>
        </w:rPr>
        <w:t xml:space="preserve"> saugok gamtą ir namus“, organizuotas susitikimas su Klaipėdos AVPK </w:t>
      </w:r>
      <w:r w:rsidRPr="00434DCB">
        <w:rPr>
          <w:rFonts w:ascii="Times New Roman" w:eastAsia="Times New Roman" w:hAnsi="Times New Roman"/>
          <w:bCs/>
          <w:color w:val="000000"/>
          <w:sz w:val="24"/>
          <w:szCs w:val="24"/>
          <w:lang w:eastAsia="lt-LT"/>
        </w:rPr>
        <w:lastRenderedPageBreak/>
        <w:t xml:space="preserve">Kretingos rajono PK VPS Kelių policijos poskyrio specialistais; įvykdytos akcijos: „Plauk rankas - saugok sveikatą“, „Apibėk darželį“ ir sveikatinimo akcija „Sulčių spaudimo diena“ ankstyvojo amžiaus grupėse. Su priešmokyklinio amžiaus vaikais dalyvauta rajoniniame vaikų, mokinių, pedagogų ir visuomenės sveikatos priežiūros specialistų konkurse „Sveikuolių sveikuoliai“ I etape. Noriai įsitraukėme į Kretingos rajono priešmokyklinio ugdymo grupių vaikų sportines žaidynes. Jau sudalyvavome pirmame sportinių žaidynių etape - Kurmaičių pradinėje mokykloje - estafetėse „Linksmi ir vikrūs“, intensyviai ruošiamės kamuolio į krepšį metimo varžyboms Kretingos </w:t>
      </w:r>
      <w:r w:rsidR="006B3D87">
        <w:rPr>
          <w:rFonts w:ascii="Times New Roman" w:eastAsia="Times New Roman" w:hAnsi="Times New Roman"/>
          <w:bCs/>
          <w:color w:val="000000"/>
          <w:sz w:val="24"/>
          <w:szCs w:val="24"/>
          <w:lang w:eastAsia="lt-LT"/>
        </w:rPr>
        <w:t>sporto mokykloje</w:t>
      </w:r>
      <w:r w:rsidRPr="00434DCB">
        <w:rPr>
          <w:rFonts w:ascii="Times New Roman" w:eastAsia="Times New Roman" w:hAnsi="Times New Roman"/>
          <w:bCs/>
          <w:color w:val="000000"/>
          <w:sz w:val="24"/>
          <w:szCs w:val="24"/>
          <w:lang w:eastAsia="lt-LT"/>
        </w:rPr>
        <w:t xml:space="preserve">.  </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val="en-US" w:eastAsia="lt-LT"/>
        </w:rPr>
      </w:pPr>
      <w:r w:rsidRPr="00434DCB">
        <w:rPr>
          <w:rFonts w:ascii="Times New Roman" w:eastAsia="Times New Roman" w:hAnsi="Times New Roman"/>
          <w:bCs/>
          <w:color w:val="000000"/>
          <w:sz w:val="24"/>
          <w:szCs w:val="24"/>
          <w:lang w:eastAsia="lt-LT"/>
        </w:rPr>
        <w:t xml:space="preserve">Pedagogų aktyviai bendradarbiauta su Kretingos visuomenės sveikatos biuro specialistais. Pravesti užsiėmimai: “Fiziniai pratimai taisyklingai laikysenai“, „Burnos higienos įgūdžių stiprinimas“, </w:t>
      </w:r>
      <w:proofErr w:type="spellStart"/>
      <w:r w:rsidRPr="00434DCB">
        <w:rPr>
          <w:rFonts w:ascii="Times New Roman" w:eastAsia="Times New Roman" w:hAnsi="Times New Roman"/>
          <w:bCs/>
          <w:color w:val="000000"/>
          <w:sz w:val="24"/>
          <w:szCs w:val="24"/>
          <w:lang w:eastAsia="lt-LT"/>
        </w:rPr>
        <w:t>plokščiapadystės</w:t>
      </w:r>
      <w:proofErr w:type="spellEnd"/>
      <w:r w:rsidRPr="00434DCB">
        <w:rPr>
          <w:rFonts w:ascii="Times New Roman" w:eastAsia="Times New Roman" w:hAnsi="Times New Roman"/>
          <w:bCs/>
          <w:color w:val="000000"/>
          <w:sz w:val="24"/>
          <w:szCs w:val="24"/>
          <w:lang w:eastAsia="lt-LT"/>
        </w:rPr>
        <w:t xml:space="preserve"> praktinis  užsiėmimas.</w:t>
      </w:r>
      <w:r w:rsidRPr="00434DCB">
        <w:rPr>
          <w:rFonts w:ascii="Times New Roman" w:eastAsia="Times New Roman" w:hAnsi="Times New Roman"/>
          <w:bCs/>
          <w:color w:val="000000"/>
          <w:sz w:val="24"/>
          <w:szCs w:val="24"/>
          <w:lang w:val="en-US" w:eastAsia="lt-LT"/>
        </w:rPr>
        <w:t xml:space="preserve"> </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val="en-US" w:eastAsia="lt-LT"/>
        </w:rPr>
        <w:t xml:space="preserve">2018 m. </w:t>
      </w:r>
      <w:proofErr w:type="spellStart"/>
      <w:r w:rsidRPr="00434DCB">
        <w:rPr>
          <w:rFonts w:ascii="Times New Roman" w:eastAsia="Times New Roman" w:hAnsi="Times New Roman"/>
          <w:bCs/>
          <w:color w:val="000000"/>
          <w:sz w:val="24"/>
          <w:szCs w:val="24"/>
          <w:lang w:val="en-US" w:eastAsia="lt-LT"/>
        </w:rPr>
        <w:t>sausio</w:t>
      </w:r>
      <w:proofErr w:type="spellEnd"/>
      <w:r w:rsidRPr="00434DCB">
        <w:rPr>
          <w:rFonts w:ascii="Times New Roman" w:eastAsia="Times New Roman" w:hAnsi="Times New Roman"/>
          <w:bCs/>
          <w:color w:val="000000"/>
          <w:sz w:val="24"/>
          <w:szCs w:val="24"/>
          <w:lang w:val="en-US" w:eastAsia="lt-LT"/>
        </w:rPr>
        <w:t xml:space="preserve"> 1 d. </w:t>
      </w:r>
      <w:proofErr w:type="spellStart"/>
      <w:r w:rsidRPr="00434DCB">
        <w:rPr>
          <w:rFonts w:ascii="Times New Roman" w:eastAsia="Times New Roman" w:hAnsi="Times New Roman"/>
          <w:bCs/>
          <w:color w:val="000000"/>
          <w:sz w:val="24"/>
          <w:szCs w:val="24"/>
          <w:lang w:val="en-US" w:eastAsia="lt-LT"/>
        </w:rPr>
        <w:t>įsigaliojus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naujoms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rekomenduojamos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paros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maistinių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medžiagų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energijos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normos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vaikams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maitinimas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pradėtas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teikti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pagal</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naujus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valgiaraščius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Naujuosius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perspektyvinius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valgiaraščius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atsižvelgiant</w:t>
      </w:r>
      <w:proofErr w:type="spellEnd"/>
      <w:r w:rsidRPr="00434DCB">
        <w:rPr>
          <w:rFonts w:ascii="Times New Roman" w:eastAsia="Times New Roman" w:hAnsi="Times New Roman"/>
          <w:bCs/>
          <w:color w:val="000000"/>
          <w:sz w:val="24"/>
          <w:szCs w:val="24"/>
          <w:lang w:val="en-US" w:eastAsia="lt-LT"/>
        </w:rPr>
        <w:t xml:space="preserve"> į </w:t>
      </w:r>
      <w:proofErr w:type="spellStart"/>
      <w:r w:rsidRPr="00434DCB">
        <w:rPr>
          <w:rFonts w:ascii="Times New Roman" w:eastAsia="Times New Roman" w:hAnsi="Times New Roman"/>
          <w:bCs/>
          <w:color w:val="000000"/>
          <w:sz w:val="24"/>
          <w:szCs w:val="24"/>
          <w:lang w:val="en-US" w:eastAsia="lt-LT"/>
        </w:rPr>
        <w:t>visus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teisės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aktus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Pasaulio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sveikatos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organizacijos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pateikiamas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sveikos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mitybos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rekomendacijas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parengė</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Kretingos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visuomenės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sveikatos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biuro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dietistė</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Naujojo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valgiaraščio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tikslas</w:t>
      </w:r>
      <w:proofErr w:type="spellEnd"/>
      <w:r w:rsidRPr="00434DCB">
        <w:rPr>
          <w:rFonts w:ascii="Times New Roman" w:eastAsia="Times New Roman" w:hAnsi="Times New Roman"/>
          <w:bCs/>
          <w:color w:val="000000"/>
          <w:sz w:val="24"/>
          <w:szCs w:val="24"/>
          <w:lang w:val="en-US" w:eastAsia="lt-LT"/>
        </w:rPr>
        <w:t xml:space="preserve"> – </w:t>
      </w:r>
      <w:proofErr w:type="spellStart"/>
      <w:r w:rsidRPr="00434DCB">
        <w:rPr>
          <w:rFonts w:ascii="Times New Roman" w:eastAsia="Times New Roman" w:hAnsi="Times New Roman"/>
          <w:bCs/>
          <w:color w:val="000000"/>
          <w:sz w:val="24"/>
          <w:szCs w:val="24"/>
          <w:lang w:val="en-US" w:eastAsia="lt-LT"/>
        </w:rPr>
        <w:t>užtikrinti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sveikatai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palankią</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vaikų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mitybą</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kad</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būtų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patenkinti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vaikų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maisto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medžiagų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fiziologiniai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poreikiai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ugdomi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sveikos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mitybos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įgūdžiai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Visose</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Kretingos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rajono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įstaigose</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sudarytas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vienodas</w:t>
      </w:r>
      <w:proofErr w:type="spellEnd"/>
      <w:r w:rsidRPr="00434DCB">
        <w:rPr>
          <w:rFonts w:ascii="Times New Roman" w:eastAsia="Times New Roman" w:hAnsi="Times New Roman"/>
          <w:bCs/>
          <w:color w:val="000000"/>
          <w:sz w:val="24"/>
          <w:szCs w:val="24"/>
          <w:lang w:val="en-US" w:eastAsia="lt-LT"/>
        </w:rPr>
        <w:t xml:space="preserve"> 15 </w:t>
      </w:r>
      <w:proofErr w:type="spellStart"/>
      <w:r w:rsidRPr="00434DCB">
        <w:rPr>
          <w:rFonts w:ascii="Times New Roman" w:eastAsia="Times New Roman" w:hAnsi="Times New Roman"/>
          <w:bCs/>
          <w:color w:val="000000"/>
          <w:sz w:val="24"/>
          <w:szCs w:val="24"/>
          <w:lang w:val="en-US" w:eastAsia="lt-LT"/>
        </w:rPr>
        <w:t>dienų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perspektyvinis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valgiaraštis</w:t>
      </w:r>
      <w:proofErr w:type="spellEnd"/>
      <w:r w:rsidRPr="00434DCB">
        <w:rPr>
          <w:rFonts w:ascii="Times New Roman" w:eastAsia="Times New Roman" w:hAnsi="Times New Roman"/>
          <w:bCs/>
          <w:color w:val="000000"/>
          <w:sz w:val="24"/>
          <w:szCs w:val="24"/>
          <w:lang w:val="en-US" w:eastAsia="lt-LT"/>
        </w:rPr>
        <w:t>.</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Vaikų socialinių ir emocinių įgūdžių ugdymui sėkmingai įgyvendinamos tarptautinė programa ,,</w:t>
      </w:r>
      <w:proofErr w:type="spellStart"/>
      <w:r w:rsidRPr="00434DCB">
        <w:rPr>
          <w:rFonts w:ascii="Times New Roman" w:eastAsia="Times New Roman" w:hAnsi="Times New Roman"/>
          <w:bCs/>
          <w:color w:val="000000"/>
          <w:sz w:val="24"/>
          <w:szCs w:val="24"/>
          <w:lang w:eastAsia="lt-LT"/>
        </w:rPr>
        <w:t>Zipio</w:t>
      </w:r>
      <w:proofErr w:type="spellEnd"/>
      <w:r w:rsidRPr="00434DCB">
        <w:rPr>
          <w:rFonts w:ascii="Times New Roman" w:eastAsia="Times New Roman" w:hAnsi="Times New Roman"/>
          <w:bCs/>
          <w:color w:val="000000"/>
          <w:sz w:val="24"/>
          <w:szCs w:val="24"/>
          <w:lang w:eastAsia="lt-LT"/>
        </w:rPr>
        <w:t xml:space="preserve"> draugai“ ir ,,Alkoholio, tabako ir kitų psichiką veikiančių medžiagų vartojimo prevencijos programa“. Priešmokyklinių grupių ugdytiniai ir pedagogai aktyviai dalyvavo veiksmo savaitėje „Be patyčių“, „Mandagumo savaitėje“, </w:t>
      </w:r>
      <w:proofErr w:type="spellStart"/>
      <w:r w:rsidRPr="00434DCB">
        <w:rPr>
          <w:rFonts w:ascii="Times New Roman" w:eastAsia="Times New Roman" w:hAnsi="Times New Roman"/>
          <w:bCs/>
          <w:color w:val="000000"/>
          <w:sz w:val="24"/>
          <w:szCs w:val="24"/>
          <w:lang w:eastAsia="lt-LT"/>
        </w:rPr>
        <w:t>toliarancijos</w:t>
      </w:r>
      <w:proofErr w:type="spellEnd"/>
      <w:r w:rsidRPr="00434DCB">
        <w:rPr>
          <w:rFonts w:ascii="Times New Roman" w:eastAsia="Times New Roman" w:hAnsi="Times New Roman"/>
          <w:bCs/>
          <w:color w:val="000000"/>
          <w:sz w:val="24"/>
          <w:szCs w:val="24"/>
          <w:lang w:eastAsia="lt-LT"/>
        </w:rPr>
        <w:t xml:space="preserve"> dienoje, pravestos </w:t>
      </w:r>
      <w:proofErr w:type="spellStart"/>
      <w:r w:rsidRPr="00434DCB">
        <w:rPr>
          <w:rFonts w:ascii="Times New Roman" w:eastAsia="Times New Roman" w:hAnsi="Times New Roman"/>
          <w:bCs/>
          <w:color w:val="000000"/>
          <w:sz w:val="24"/>
          <w:szCs w:val="24"/>
          <w:lang w:val="en-US" w:eastAsia="lt-LT"/>
        </w:rPr>
        <w:t>valandėlės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priešmokyklinio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tėveliams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Švenčiame</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kartu</w:t>
      </w:r>
      <w:proofErr w:type="spellEnd"/>
      <w:r w:rsidRPr="00434DCB">
        <w:rPr>
          <w:rFonts w:ascii="Times New Roman" w:eastAsia="Times New Roman" w:hAnsi="Times New Roman"/>
          <w:bCs/>
          <w:color w:val="000000"/>
          <w:sz w:val="24"/>
          <w:szCs w:val="24"/>
          <w:lang w:val="en-US" w:eastAsia="lt-LT"/>
        </w:rPr>
        <w:t>“</w:t>
      </w:r>
      <w:r w:rsidRPr="00434DCB">
        <w:rPr>
          <w:rFonts w:ascii="Times New Roman" w:eastAsia="Times New Roman" w:hAnsi="Times New Roman"/>
          <w:bCs/>
          <w:color w:val="000000"/>
          <w:sz w:val="24"/>
          <w:szCs w:val="24"/>
          <w:lang w:eastAsia="lt-LT"/>
        </w:rPr>
        <w:t>.</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Įstaiga dalyvavo ES lėšomis finansuojamose programose „Pienas vaikams“ ir ,,Vaisių vartojimo skatinimas mokyklose“. Tai puiki galimybė kiekvieną dieną valgyti šviežius, skanius ir sveikus pieno produktus bei skanauti vaisius bendraamžių aplinkoje.</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 xml:space="preserve">Nuo 2016 m. rugsėjo  mėn. bendradarbiaudami su Kretingos r. ŠC PPP skyriaus psichologe Monika </w:t>
      </w:r>
      <w:proofErr w:type="spellStart"/>
      <w:r w:rsidRPr="00434DCB">
        <w:rPr>
          <w:rFonts w:ascii="Times New Roman" w:eastAsia="Times New Roman" w:hAnsi="Times New Roman"/>
          <w:bCs/>
          <w:color w:val="000000"/>
          <w:sz w:val="24"/>
          <w:szCs w:val="24"/>
          <w:lang w:eastAsia="lt-LT"/>
        </w:rPr>
        <w:t>Pranauskiene</w:t>
      </w:r>
      <w:proofErr w:type="spellEnd"/>
      <w:r w:rsidRPr="00434DCB">
        <w:rPr>
          <w:rFonts w:ascii="Times New Roman" w:eastAsia="Times New Roman" w:hAnsi="Times New Roman"/>
          <w:bCs/>
          <w:color w:val="000000"/>
          <w:sz w:val="24"/>
          <w:szCs w:val="24"/>
          <w:lang w:eastAsia="lt-LT"/>
        </w:rPr>
        <w:t xml:space="preserve"> organizavome individualias konsultacijos tėveliams ir jų vaikams, darbuotojams, bendrus tėvelių mokymus “Trimečių vaikų krizė“, „Kaip išauginti savarankišką žmogų“, „Adaptacijos sunkumai ikimokyklinėje įstaigoje“. Pravesta psichologo paskaita įstaigos pedagogams ir kitiems darbuotojams „Streso valdymas“. Organizuotas Kretingos moterų informacijos ir mokymo centro psichologės D. </w:t>
      </w:r>
      <w:proofErr w:type="spellStart"/>
      <w:r w:rsidRPr="00434DCB">
        <w:rPr>
          <w:rFonts w:ascii="Times New Roman" w:eastAsia="Times New Roman" w:hAnsi="Times New Roman"/>
          <w:bCs/>
          <w:color w:val="000000"/>
          <w:sz w:val="24"/>
          <w:szCs w:val="24"/>
          <w:lang w:eastAsia="lt-LT"/>
        </w:rPr>
        <w:t>Martinkuvienės</w:t>
      </w:r>
      <w:proofErr w:type="spellEnd"/>
      <w:r w:rsidRPr="00434DCB">
        <w:rPr>
          <w:rFonts w:ascii="Times New Roman" w:eastAsia="Times New Roman" w:hAnsi="Times New Roman"/>
          <w:bCs/>
          <w:color w:val="000000"/>
          <w:sz w:val="24"/>
          <w:szCs w:val="24"/>
          <w:lang w:eastAsia="lt-LT"/>
        </w:rPr>
        <w:t xml:space="preserve"> seminaras tėveliams „Vaiko raida, drausminimas, emocijų išraiška“, vaikams edukacinis užsiėmimas apie pozityvų bendravimą, ugdantys emocinį intelektą.</w:t>
      </w:r>
      <w:r w:rsidRPr="00434DCB">
        <w:rPr>
          <w:rFonts w:ascii="Times New Roman" w:eastAsia="Times New Roman" w:hAnsi="Times New Roman"/>
          <w:bCs/>
          <w:color w:val="000000"/>
          <w:sz w:val="24"/>
          <w:szCs w:val="24"/>
          <w:lang w:val="en-US" w:eastAsia="lt-LT"/>
        </w:rPr>
        <w:t xml:space="preserve"> </w:t>
      </w:r>
      <w:r w:rsidRPr="00434DCB">
        <w:rPr>
          <w:rFonts w:ascii="Times New Roman" w:eastAsia="Times New Roman" w:hAnsi="Times New Roman"/>
          <w:bCs/>
          <w:color w:val="000000"/>
          <w:sz w:val="24"/>
          <w:szCs w:val="24"/>
          <w:lang w:eastAsia="lt-LT"/>
        </w:rPr>
        <w:t>Pasiteisino  psichologės</w:t>
      </w:r>
      <w:r w:rsidRPr="00434DCB">
        <w:rPr>
          <w:rFonts w:ascii="Times New Roman" w:eastAsia="Times New Roman" w:hAnsi="Times New Roman"/>
          <w:bCs/>
          <w:color w:val="000000"/>
          <w:sz w:val="24"/>
          <w:szCs w:val="24"/>
          <w:lang w:val="en-US" w:eastAsia="lt-LT"/>
        </w:rPr>
        <w:t xml:space="preserve"> </w:t>
      </w:r>
      <w:r w:rsidRPr="00434DCB">
        <w:rPr>
          <w:rFonts w:ascii="Times New Roman" w:eastAsia="Times New Roman" w:hAnsi="Times New Roman"/>
          <w:bCs/>
          <w:color w:val="000000"/>
          <w:sz w:val="24"/>
          <w:szCs w:val="24"/>
          <w:lang w:eastAsia="lt-LT"/>
        </w:rPr>
        <w:t xml:space="preserve">M. </w:t>
      </w:r>
      <w:proofErr w:type="spellStart"/>
      <w:r w:rsidRPr="00434DCB">
        <w:rPr>
          <w:rFonts w:ascii="Times New Roman" w:eastAsia="Times New Roman" w:hAnsi="Times New Roman"/>
          <w:bCs/>
          <w:color w:val="000000"/>
          <w:sz w:val="24"/>
          <w:szCs w:val="24"/>
          <w:lang w:eastAsia="lt-LT"/>
        </w:rPr>
        <w:t>Pranauskienės</w:t>
      </w:r>
      <w:proofErr w:type="spellEnd"/>
      <w:r w:rsidRPr="00434DCB">
        <w:rPr>
          <w:rFonts w:ascii="Times New Roman" w:eastAsia="Times New Roman" w:hAnsi="Times New Roman"/>
          <w:bCs/>
          <w:color w:val="000000"/>
          <w:sz w:val="24"/>
          <w:szCs w:val="24"/>
          <w:lang w:eastAsia="lt-LT"/>
        </w:rPr>
        <w:t xml:space="preserve">  vedami  priešmokyklinio ugdymo vaikams grupiniai atsipalaidavimo-nusiraminimo pratimai kiekvieną savaitės pirmadienį.  </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 xml:space="preserve">Teikiamas prioritetas vaikų meninės veiklos ir etninės kultūros ugdymui. Parengta  ir vykdyta Etninės kultūros ugdymo programa. Suorganizuotas bendras mamų, močiučių, senelių, vaikų etninio ugdymo renginys „Kartų išmintis ir papročiai“, paroda „Darbščios mūsų rankos“, organizuotos 3 </w:t>
      </w:r>
      <w:proofErr w:type="spellStart"/>
      <w:r w:rsidRPr="00434DCB">
        <w:rPr>
          <w:rFonts w:ascii="Times New Roman" w:eastAsia="Times New Roman" w:hAnsi="Times New Roman"/>
          <w:bCs/>
          <w:color w:val="000000"/>
          <w:sz w:val="24"/>
          <w:szCs w:val="24"/>
          <w:lang w:eastAsia="lt-LT"/>
        </w:rPr>
        <w:t>priešmokyklinukų</w:t>
      </w:r>
      <w:proofErr w:type="spellEnd"/>
      <w:r w:rsidRPr="00434DCB">
        <w:rPr>
          <w:rFonts w:ascii="Times New Roman" w:eastAsia="Times New Roman" w:hAnsi="Times New Roman"/>
          <w:bCs/>
          <w:color w:val="000000"/>
          <w:sz w:val="24"/>
          <w:szCs w:val="24"/>
          <w:lang w:eastAsia="lt-LT"/>
        </w:rPr>
        <w:t xml:space="preserve"> išvykos ir sudalyvauta edukacinėse valandėlėse „Pasiruošimas Užgavėnių šventei“, „Žvakių liejimas“ Platelių dvaro sodybos tradicinių amatų centre. Meninio ugdymo mokytojos skatinamos dalyvauti bendrose grupių veiklose, projektinėse veiklose, užsiėmimuose. Su įstaigos vaikų ansambliu dalyvauta Salantų kultūros centro organizuotoje Vasario 16-osios šventėje-minėjime,</w:t>
      </w:r>
      <w:r w:rsidRPr="00434DCB">
        <w:rPr>
          <w:rFonts w:ascii="Times New Roman" w:eastAsia="Times New Roman" w:hAnsi="Times New Roman"/>
          <w:bCs/>
          <w:color w:val="000000"/>
          <w:sz w:val="24"/>
          <w:szCs w:val="24"/>
          <w:lang w:val="en-US" w:eastAsia="lt-LT"/>
        </w:rPr>
        <w:t xml:space="preserve"> </w:t>
      </w:r>
      <w:r w:rsidRPr="00434DCB">
        <w:rPr>
          <w:rFonts w:ascii="Times New Roman" w:eastAsia="Times New Roman" w:hAnsi="Times New Roman"/>
          <w:bCs/>
          <w:color w:val="000000"/>
          <w:sz w:val="24"/>
          <w:szCs w:val="24"/>
          <w:lang w:eastAsia="lt-LT"/>
        </w:rPr>
        <w:t>Salantų dienos centre, slaugos ligoninėje gerumo akcijoje „Iš širdies į širdį“, Skuodo rajon</w:t>
      </w:r>
      <w:r w:rsidR="00061154">
        <w:rPr>
          <w:rFonts w:ascii="Times New Roman" w:eastAsia="Times New Roman" w:hAnsi="Times New Roman"/>
          <w:bCs/>
          <w:color w:val="000000"/>
          <w:sz w:val="24"/>
          <w:szCs w:val="24"/>
          <w:lang w:eastAsia="lt-LT"/>
        </w:rPr>
        <w:t>o Mosėdžio vaikų l-d edukaciniame</w:t>
      </w:r>
      <w:r w:rsidRPr="00434DCB">
        <w:rPr>
          <w:rFonts w:ascii="Times New Roman" w:eastAsia="Times New Roman" w:hAnsi="Times New Roman"/>
          <w:bCs/>
          <w:color w:val="000000"/>
          <w:sz w:val="24"/>
          <w:szCs w:val="24"/>
          <w:lang w:eastAsia="lt-LT"/>
        </w:rPr>
        <w:t xml:space="preserve"> renginyje „Duonutės kelias“. </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Didelis dėmesys skirtas gabių vaikų ugdymui. Su priešmokyklinio ir ikimokyklinio  amžiaus vaikais dalyvauta ir laimėta atranka rajoninėje Lietuvos vaikų ir moksleivių - liaudies kūrybos atlikėjų - konkurse „</w:t>
      </w:r>
      <w:proofErr w:type="spellStart"/>
      <w:r w:rsidRPr="00434DCB">
        <w:rPr>
          <w:rFonts w:ascii="Times New Roman" w:eastAsia="Times New Roman" w:hAnsi="Times New Roman"/>
          <w:bCs/>
          <w:color w:val="000000"/>
          <w:sz w:val="24"/>
          <w:szCs w:val="24"/>
          <w:lang w:eastAsia="lt-LT"/>
        </w:rPr>
        <w:t>Tramtatulis</w:t>
      </w:r>
      <w:proofErr w:type="spellEnd"/>
      <w:r w:rsidRPr="00434DCB">
        <w:rPr>
          <w:rFonts w:ascii="Times New Roman" w:eastAsia="Times New Roman" w:hAnsi="Times New Roman"/>
          <w:bCs/>
          <w:color w:val="000000"/>
          <w:sz w:val="24"/>
          <w:szCs w:val="24"/>
          <w:lang w:eastAsia="lt-LT"/>
        </w:rPr>
        <w:t xml:space="preserve"> 2017“, dalyvauta Lietuvos vaikų ir moksleivių – liaudies kūrybos atlikėjų- konkurse „</w:t>
      </w:r>
      <w:proofErr w:type="spellStart"/>
      <w:r w:rsidRPr="00434DCB">
        <w:rPr>
          <w:rFonts w:ascii="Times New Roman" w:eastAsia="Times New Roman" w:hAnsi="Times New Roman"/>
          <w:bCs/>
          <w:color w:val="000000"/>
          <w:sz w:val="24"/>
          <w:szCs w:val="24"/>
          <w:lang w:eastAsia="lt-LT"/>
        </w:rPr>
        <w:t>Tramtatulis</w:t>
      </w:r>
      <w:proofErr w:type="spellEnd"/>
      <w:r w:rsidRPr="00434DCB">
        <w:rPr>
          <w:rFonts w:ascii="Times New Roman" w:eastAsia="Times New Roman" w:hAnsi="Times New Roman"/>
          <w:bCs/>
          <w:color w:val="000000"/>
          <w:sz w:val="24"/>
          <w:szCs w:val="24"/>
          <w:lang w:eastAsia="lt-LT"/>
        </w:rPr>
        <w:t xml:space="preserve"> 2017“  Žemaitijos ir Klaipėdos krašto regioniniame rate Klaipėdoje. Kad būtų lavinami specifiniai vaikų gebėjimai, Salantų l-d ugdytiniai dalyvauja įvairiuose respublikiniuose kūrybinių darbų konkursuose. 2017 metų I pusmetį užbaigėme įstaigoje organizuodami choreografės Eglės </w:t>
      </w:r>
      <w:proofErr w:type="spellStart"/>
      <w:r w:rsidRPr="00434DCB">
        <w:rPr>
          <w:rFonts w:ascii="Times New Roman" w:eastAsia="Times New Roman" w:hAnsi="Times New Roman"/>
          <w:bCs/>
          <w:color w:val="000000"/>
          <w:sz w:val="24"/>
          <w:szCs w:val="24"/>
          <w:lang w:eastAsia="lt-LT"/>
        </w:rPr>
        <w:t>Mačėnaitės</w:t>
      </w:r>
      <w:proofErr w:type="spellEnd"/>
      <w:r w:rsidRPr="00434DCB">
        <w:rPr>
          <w:rFonts w:ascii="Times New Roman" w:eastAsia="Times New Roman" w:hAnsi="Times New Roman"/>
          <w:bCs/>
          <w:color w:val="000000"/>
          <w:sz w:val="24"/>
          <w:szCs w:val="24"/>
          <w:lang w:eastAsia="lt-LT"/>
        </w:rPr>
        <w:t xml:space="preserve"> privačius ritminio šokio užsiėmimus.</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lastRenderedPageBreak/>
        <w:t>Analizuojant įstaigos veiklą, vertinant pokyčius ir kokybę, siekiant tobulėjimo</w:t>
      </w:r>
      <w:r w:rsidR="00061154">
        <w:rPr>
          <w:rFonts w:ascii="Times New Roman" w:eastAsia="Times New Roman" w:hAnsi="Times New Roman"/>
          <w:bCs/>
          <w:color w:val="000000"/>
          <w:sz w:val="24"/>
          <w:szCs w:val="24"/>
          <w:lang w:eastAsia="lt-LT"/>
        </w:rPr>
        <w:t>,</w:t>
      </w:r>
      <w:r w:rsidRPr="00434DCB">
        <w:rPr>
          <w:rFonts w:ascii="Times New Roman" w:eastAsia="Times New Roman" w:hAnsi="Times New Roman"/>
          <w:bCs/>
          <w:color w:val="000000"/>
          <w:sz w:val="24"/>
          <w:szCs w:val="24"/>
          <w:lang w:eastAsia="lt-LT"/>
        </w:rPr>
        <w:t xml:space="preserve"> vykdytas įstaigos veiklos kokybės įsivertinimas</w:t>
      </w:r>
      <w:r w:rsidR="00061154">
        <w:rPr>
          <w:rFonts w:ascii="Times New Roman" w:eastAsia="Times New Roman" w:hAnsi="Times New Roman"/>
          <w:bCs/>
          <w:color w:val="000000"/>
          <w:sz w:val="24"/>
          <w:szCs w:val="24"/>
          <w:lang w:eastAsia="lt-LT"/>
        </w:rPr>
        <w:t>,</w:t>
      </w:r>
      <w:r w:rsidRPr="00434DCB">
        <w:rPr>
          <w:rFonts w:ascii="Times New Roman" w:eastAsia="Times New Roman" w:hAnsi="Times New Roman"/>
          <w:bCs/>
          <w:color w:val="000000"/>
          <w:sz w:val="24"/>
          <w:szCs w:val="24"/>
          <w:lang w:eastAsia="lt-LT"/>
        </w:rPr>
        <w:t xml:space="preserve"> į kurį įtraukta visa bendruomenė (Platusis auditas, Giluminis auditas. Pasirinkta vertinimo sritis „Vaikų poreikių ikimokykliniame amžiuje ištyrimas. Poreikių tenkinimo veiksniai“). Parengtos pateiktys ir pristatytos mokytojų tarybos posėdžiuose.</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 xml:space="preserve">Visiškai įgyvendintas trečiasis uždavinys - skatinti pedagogų profesinį tobulėjimą, gerosios patirties sklaidą. Didelis dėmesys buvo skirtas pedagoginių darbuotojų veiklos efektyvinimui: sudarytas ir įgyvendintas ugdymo proceso priežiūros planas. Pedagogų veiklos priežiūra buvo vykdoma siekiant išsiaiškinti, sąlygų sudarymą vaikų kūrybinei raiškai, pažintinės kompetencijos plėtojimui, grupių projektų vykdymui, analizuotas vaiko pasiekimų ir pažangos vertinimas, rezultatų panaudojimas ugdomosios veiklos planavimui. Vykdytas kryptingas pedagoginio ir nepedagoginio personalo kvalifikacijos tobulinimas. Siekiant, kad visi pedagoginiai darbuotojai turėtų galimybę kelti kvalifikaciją bei tobulinti kompetencijas, nepriklausomai nuo buvimo vietos, nupirkta akredituotų video mokymų platforma </w:t>
      </w:r>
      <w:proofErr w:type="spellStart"/>
      <w:r w:rsidRPr="00434DCB">
        <w:rPr>
          <w:rFonts w:ascii="Times New Roman" w:eastAsia="Times New Roman" w:hAnsi="Times New Roman"/>
          <w:bCs/>
          <w:i/>
          <w:color w:val="000000"/>
          <w:sz w:val="24"/>
          <w:szCs w:val="24"/>
          <w:lang w:eastAsia="lt-LT"/>
        </w:rPr>
        <w:t>pedagogas.lt</w:t>
      </w:r>
      <w:proofErr w:type="spellEnd"/>
      <w:r w:rsidRPr="00434DCB">
        <w:rPr>
          <w:rFonts w:ascii="Times New Roman" w:eastAsia="Times New Roman" w:hAnsi="Times New Roman"/>
          <w:bCs/>
          <w:i/>
          <w:color w:val="000000"/>
          <w:sz w:val="24"/>
          <w:szCs w:val="24"/>
          <w:lang w:eastAsia="lt-LT"/>
        </w:rPr>
        <w:t>.</w:t>
      </w:r>
      <w:r w:rsidRPr="00434DCB">
        <w:rPr>
          <w:rFonts w:ascii="Times New Roman" w:eastAsia="Times New Roman" w:hAnsi="Times New Roman"/>
          <w:bCs/>
          <w:color w:val="000000"/>
          <w:sz w:val="24"/>
          <w:szCs w:val="24"/>
          <w:lang w:eastAsia="lt-LT"/>
        </w:rPr>
        <w:t xml:space="preserve"> Dauguma pedagogų tobulinosi Kretingos rajono Švietimo centro, Klaipėdos pedagogų švietimo ir kultūros centro bei Klaipėdos Universiteto tęstinių studijų instituto organizuojamuose seminaruose, dalyvavo metodinių būrelių veikloje, rajono metodiniuose renginiuose, skaitė metodinę ir psichologinę literatūrą, dalinosi gerąja darbo patirtimi. Surengta regioninė vaikų konferencija „Mes, mažieji žemaitukai“. (Dalyvavo Plungės l-d „Saulutė“, Skuodo l-d, Mosėdžio vaikų l-d, Kūlupėnų M.Valančiaus pagrindinė mokykla). Dalyvauta rajono pedagogų ir pavaduotojų aps</w:t>
      </w:r>
      <w:r w:rsidR="00061154">
        <w:rPr>
          <w:rFonts w:ascii="Times New Roman" w:eastAsia="Times New Roman" w:hAnsi="Times New Roman"/>
          <w:bCs/>
          <w:color w:val="000000"/>
          <w:sz w:val="24"/>
          <w:szCs w:val="24"/>
          <w:lang w:eastAsia="lt-LT"/>
        </w:rPr>
        <w:t>krito stalo diskusijoje, kurioje</w:t>
      </w:r>
      <w:r w:rsidRPr="00434DCB">
        <w:rPr>
          <w:rFonts w:ascii="Times New Roman" w:eastAsia="Times New Roman" w:hAnsi="Times New Roman"/>
          <w:bCs/>
          <w:color w:val="000000"/>
          <w:sz w:val="24"/>
          <w:szCs w:val="24"/>
          <w:lang w:eastAsia="lt-LT"/>
        </w:rPr>
        <w:t xml:space="preserve"> pristatytas pranešimas: „Ikimokyklinio ugdymo programos analizė ir vertinimas“ (</w:t>
      </w:r>
      <w:proofErr w:type="spellStart"/>
      <w:r w:rsidRPr="00434DCB">
        <w:rPr>
          <w:rFonts w:ascii="Times New Roman" w:eastAsia="Times New Roman" w:hAnsi="Times New Roman"/>
          <w:bCs/>
          <w:color w:val="000000"/>
          <w:sz w:val="24"/>
          <w:szCs w:val="24"/>
          <w:lang w:eastAsia="lt-LT"/>
        </w:rPr>
        <w:t>A.Venckienė</w:t>
      </w:r>
      <w:proofErr w:type="spellEnd"/>
      <w:r w:rsidRPr="00434DCB">
        <w:rPr>
          <w:rFonts w:ascii="Times New Roman" w:eastAsia="Times New Roman" w:hAnsi="Times New Roman"/>
          <w:bCs/>
          <w:color w:val="000000"/>
          <w:sz w:val="24"/>
          <w:szCs w:val="24"/>
          <w:lang w:eastAsia="lt-LT"/>
        </w:rPr>
        <w:t xml:space="preserve">, A.Puškorienė, </w:t>
      </w:r>
      <w:proofErr w:type="spellStart"/>
      <w:r w:rsidRPr="00434DCB">
        <w:rPr>
          <w:rFonts w:ascii="Times New Roman" w:eastAsia="Times New Roman" w:hAnsi="Times New Roman"/>
          <w:bCs/>
          <w:color w:val="000000"/>
          <w:sz w:val="24"/>
          <w:szCs w:val="24"/>
          <w:lang w:eastAsia="lt-LT"/>
        </w:rPr>
        <w:t>D.Pučkorienė</w:t>
      </w:r>
      <w:proofErr w:type="spellEnd"/>
      <w:r w:rsidRPr="00434DCB">
        <w:rPr>
          <w:rFonts w:ascii="Times New Roman" w:eastAsia="Times New Roman" w:hAnsi="Times New Roman"/>
          <w:bCs/>
          <w:color w:val="000000"/>
          <w:sz w:val="24"/>
          <w:szCs w:val="24"/>
          <w:lang w:eastAsia="lt-LT"/>
        </w:rPr>
        <w:t>), kitose pedagogų kūrybinėse dar</w:t>
      </w:r>
      <w:r w:rsidR="001A2382">
        <w:rPr>
          <w:rFonts w:ascii="Times New Roman" w:eastAsia="Times New Roman" w:hAnsi="Times New Roman"/>
          <w:bCs/>
          <w:color w:val="000000"/>
          <w:sz w:val="24"/>
          <w:szCs w:val="24"/>
          <w:lang w:eastAsia="lt-LT"/>
        </w:rPr>
        <w:t>b</w:t>
      </w:r>
      <w:r w:rsidRPr="00434DCB">
        <w:rPr>
          <w:rFonts w:ascii="Times New Roman" w:eastAsia="Times New Roman" w:hAnsi="Times New Roman"/>
          <w:bCs/>
          <w:color w:val="000000"/>
          <w:sz w:val="24"/>
          <w:szCs w:val="24"/>
          <w:lang w:eastAsia="lt-LT"/>
        </w:rPr>
        <w:t>o grupėse.</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 xml:space="preserve">Organizuotos 3 atviros veiklos įstaigos pedagogams ir tėveliams: priešmokyklinio ugdymo grupėje „Statybose“ (E.Žilinskienė), II ikimokyklinio ugdymo grupėje „Į svečius pas nykštuką Girių“ (A. Venckienė), </w:t>
      </w:r>
      <w:proofErr w:type="spellStart"/>
      <w:r w:rsidRPr="00434DCB">
        <w:rPr>
          <w:rFonts w:ascii="Times New Roman" w:eastAsia="Times New Roman" w:hAnsi="Times New Roman"/>
          <w:bCs/>
          <w:color w:val="000000"/>
          <w:sz w:val="24"/>
          <w:szCs w:val="24"/>
          <w:lang w:eastAsia="lt-LT"/>
        </w:rPr>
        <w:t>logopedinės</w:t>
      </w:r>
      <w:proofErr w:type="spellEnd"/>
      <w:r w:rsidRPr="00434DCB">
        <w:rPr>
          <w:rFonts w:ascii="Times New Roman" w:eastAsia="Times New Roman" w:hAnsi="Times New Roman"/>
          <w:bCs/>
          <w:color w:val="000000"/>
          <w:sz w:val="24"/>
          <w:szCs w:val="24"/>
          <w:lang w:eastAsia="lt-LT"/>
        </w:rPr>
        <w:t xml:space="preserve"> pratybos „Pavasario balsai“ (</w:t>
      </w:r>
      <w:proofErr w:type="spellStart"/>
      <w:r w:rsidRPr="00434DCB">
        <w:rPr>
          <w:rFonts w:ascii="Times New Roman" w:eastAsia="Times New Roman" w:hAnsi="Times New Roman"/>
          <w:bCs/>
          <w:color w:val="000000"/>
          <w:sz w:val="24"/>
          <w:szCs w:val="24"/>
          <w:lang w:eastAsia="lt-LT"/>
        </w:rPr>
        <w:t>I.Drungilienė</w:t>
      </w:r>
      <w:proofErr w:type="spellEnd"/>
      <w:r w:rsidRPr="00434DCB">
        <w:rPr>
          <w:rFonts w:ascii="Times New Roman" w:eastAsia="Times New Roman" w:hAnsi="Times New Roman"/>
          <w:bCs/>
          <w:color w:val="000000"/>
          <w:sz w:val="24"/>
          <w:szCs w:val="24"/>
          <w:lang w:eastAsia="lt-LT"/>
        </w:rPr>
        <w:t>). Pravestos baigiamosios Tarptautinės programos „</w:t>
      </w:r>
      <w:proofErr w:type="spellStart"/>
      <w:r w:rsidRPr="00434DCB">
        <w:rPr>
          <w:rFonts w:ascii="Times New Roman" w:eastAsia="Times New Roman" w:hAnsi="Times New Roman"/>
          <w:bCs/>
          <w:color w:val="000000"/>
          <w:sz w:val="24"/>
          <w:szCs w:val="24"/>
          <w:lang w:eastAsia="lt-LT"/>
        </w:rPr>
        <w:t>Zipio</w:t>
      </w:r>
      <w:proofErr w:type="spellEnd"/>
      <w:r w:rsidRPr="00434DCB">
        <w:rPr>
          <w:rFonts w:ascii="Times New Roman" w:eastAsia="Times New Roman" w:hAnsi="Times New Roman"/>
          <w:bCs/>
          <w:color w:val="000000"/>
          <w:sz w:val="24"/>
          <w:szCs w:val="24"/>
          <w:lang w:eastAsia="lt-LT"/>
        </w:rPr>
        <w:t xml:space="preserve"> draugai“ valandėlės priešmokyklinio ugdymo  tėveliams „Švenčiame kartu“. </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 xml:space="preserve">Tikslingai vykdyta Mokytojų ir pagalbos mokiniui specialistų atestacija. </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 xml:space="preserve">Įgyvendintas ketvirtasis uždavinys – skatinti bendravimą ir bendradarbiavimą su socialine aplinka: tėvais, pedagogais, kitais socialiniais partneriais. Ugdymo proceso sėkmę garantavo glaudi šeimos ir pedagogų sąveika. Siekiant suvienyti tėvų ir darželio bendruomenės pastangas tobulinti įstaigos veiklą, </w:t>
      </w:r>
      <w:proofErr w:type="spellStart"/>
      <w:r w:rsidRPr="00434DCB">
        <w:rPr>
          <w:rFonts w:ascii="Times New Roman" w:eastAsia="Times New Roman" w:hAnsi="Times New Roman"/>
          <w:bCs/>
          <w:color w:val="000000"/>
          <w:sz w:val="24"/>
          <w:szCs w:val="24"/>
          <w:lang w:val="en-US" w:eastAsia="lt-LT"/>
        </w:rPr>
        <w:t>kelti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edukacijos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kultūros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socialinių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komunikacinių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įgūdžių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lygį</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įstaigoje</w:t>
      </w:r>
      <w:proofErr w:type="spellEnd"/>
      <w:r w:rsidRPr="00434DCB">
        <w:rPr>
          <w:rFonts w:ascii="Times New Roman" w:eastAsia="Times New Roman" w:hAnsi="Times New Roman"/>
          <w:bCs/>
          <w:color w:val="000000"/>
          <w:sz w:val="24"/>
          <w:szCs w:val="24"/>
          <w:lang w:eastAsia="lt-LT"/>
        </w:rPr>
        <w:t xml:space="preserve"> buvo sukurta ir įvykdyta  edukacinė programa „Po pasakos sparnu“. 2017 metų I pusmetį pasakas du kartus savaitėje skaitė grupės auklėtoja, o likusius tris kartus įstaigos bendruomenė:  tėveliai, seneliai, administracija ir t.t. Skatinant tėvus aktyviau dalyvauti vaikų ugdyme,  buvo panaudotos įvairios bendravimo ir bendradarbiavimo formos ir būdai: grupių tėvų susirinkimai, bendri susirinkimai, susitikimai, konsultacijos, pravesti individualūs pokalbiai, psichologių paskaitos-mokymai, organizuotos šventės į veiklą įtraukiant tėvus („Mūsų blynai patys skaniausi, o muzika garsiausia“, „Dainų puokštė - Tau, mamyte“, šventė „Spalvų juosta“, „Sukas vėjo malūnėlis“, „Gerumu sušildyk“, Pyrago diena), atvirų durų dienos, stendiniai pranešimai. Aktualia informacija dalintasi darželio internetinėje svetainėje www.rasa.kretinga.lm.lt, el. dienyne „Mūsų darželis“. Organizuota II ikimokyklinio ugdymo grupės vaikų ir tėvelių išvyka į P</w:t>
      </w:r>
      <w:r w:rsidR="009A7128">
        <w:rPr>
          <w:rFonts w:ascii="Times New Roman" w:eastAsia="Times New Roman" w:hAnsi="Times New Roman"/>
          <w:bCs/>
          <w:color w:val="000000"/>
          <w:sz w:val="24"/>
          <w:szCs w:val="24"/>
          <w:lang w:eastAsia="lt-LT"/>
        </w:rPr>
        <w:t>lungės kultūros centre vykusį</w:t>
      </w:r>
      <w:r w:rsidRPr="00434DCB">
        <w:rPr>
          <w:rFonts w:ascii="Times New Roman" w:eastAsia="Times New Roman" w:hAnsi="Times New Roman"/>
          <w:bCs/>
          <w:color w:val="000000"/>
          <w:sz w:val="24"/>
          <w:szCs w:val="24"/>
          <w:lang w:eastAsia="lt-LT"/>
        </w:rPr>
        <w:t xml:space="preserve"> te</w:t>
      </w:r>
      <w:r w:rsidR="00061154">
        <w:rPr>
          <w:rFonts w:ascii="Times New Roman" w:eastAsia="Times New Roman" w:hAnsi="Times New Roman"/>
          <w:bCs/>
          <w:color w:val="000000"/>
          <w:sz w:val="24"/>
          <w:szCs w:val="24"/>
          <w:lang w:eastAsia="lt-LT"/>
        </w:rPr>
        <w:t>a</w:t>
      </w:r>
      <w:r w:rsidRPr="00434DCB">
        <w:rPr>
          <w:rFonts w:ascii="Times New Roman" w:eastAsia="Times New Roman" w:hAnsi="Times New Roman"/>
          <w:bCs/>
          <w:color w:val="000000"/>
          <w:sz w:val="24"/>
          <w:szCs w:val="24"/>
          <w:lang w:eastAsia="lt-LT"/>
        </w:rPr>
        <w:t xml:space="preserve">tralizuotą koncertą (A.Puškorienė, </w:t>
      </w:r>
      <w:proofErr w:type="spellStart"/>
      <w:r w:rsidRPr="00434DCB">
        <w:rPr>
          <w:rFonts w:ascii="Times New Roman" w:eastAsia="Times New Roman" w:hAnsi="Times New Roman"/>
          <w:bCs/>
          <w:color w:val="000000"/>
          <w:sz w:val="24"/>
          <w:szCs w:val="24"/>
          <w:lang w:eastAsia="lt-LT"/>
        </w:rPr>
        <w:t>R.Vaicekauskienė</w:t>
      </w:r>
      <w:proofErr w:type="spellEnd"/>
      <w:r w:rsidRPr="00434DCB">
        <w:rPr>
          <w:rFonts w:ascii="Times New Roman" w:eastAsia="Times New Roman" w:hAnsi="Times New Roman"/>
          <w:bCs/>
          <w:color w:val="000000"/>
          <w:sz w:val="24"/>
          <w:szCs w:val="24"/>
          <w:lang w:eastAsia="lt-LT"/>
        </w:rPr>
        <w:t xml:space="preserve">). Per 2017 metus įstaigoje buvo organizuota daug prasmingų, informatyvių, suteikiančių teigiamų emocijų pramogų ir švenčių, akcijų. Surengtos įvairios parodos: „Velykų krepšelis“, mokytojų dienai skirta paroda „Sustojusi akimirka“, „Rudens kraitė“, „Senių Besmegenių šalyje“. Įgyvendinant įstaigos uždavinius, buvo fiksuojami ir pateikiami tėvams vaiko raidos pokyčiai, numatomos priemonės, kaip toliau gerinti ugdymo procesą. </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Aktyviai bendradarbiavome su Salantų meno mokykla. 16 vaikų (5-6 m.) lanko Salantų meno mokyklos ankstyvojo amžiaus grupę. Dalyvavome bendruose įstaigų koncertuose. Tęsiame glaudų  bendradarbiavimą su Salantų kultūros centru. Sudalyvavome jų organizuotuose renginiuose: Vasario 16-osios minėjime, Salant</w:t>
      </w:r>
      <w:r w:rsidR="00061154">
        <w:rPr>
          <w:rFonts w:ascii="Times New Roman" w:eastAsia="Times New Roman" w:hAnsi="Times New Roman"/>
          <w:bCs/>
          <w:color w:val="000000"/>
          <w:sz w:val="24"/>
          <w:szCs w:val="24"/>
          <w:lang w:eastAsia="lt-LT"/>
        </w:rPr>
        <w:t>ų miest</w:t>
      </w:r>
      <w:r w:rsidRPr="00434DCB">
        <w:rPr>
          <w:rFonts w:ascii="Times New Roman" w:eastAsia="Times New Roman" w:hAnsi="Times New Roman"/>
          <w:bCs/>
          <w:color w:val="000000"/>
          <w:sz w:val="24"/>
          <w:szCs w:val="24"/>
          <w:lang w:eastAsia="lt-LT"/>
        </w:rPr>
        <w:t xml:space="preserve">o Užgavėnių šventėje, įstaigų lauko papuošimų dekoracijų  Kalėdinėje akcijoje „Papuošk Salantus“. Ne pirmus metus bendradarbiaujame su Salantų regioninio </w:t>
      </w:r>
      <w:r w:rsidRPr="00434DCB">
        <w:rPr>
          <w:rFonts w:ascii="Times New Roman" w:eastAsia="Times New Roman" w:hAnsi="Times New Roman"/>
          <w:bCs/>
          <w:color w:val="000000"/>
          <w:sz w:val="24"/>
          <w:szCs w:val="24"/>
          <w:lang w:eastAsia="lt-LT"/>
        </w:rPr>
        <w:lastRenderedPageBreak/>
        <w:t>parko direkcija. Lydint direkcijos darbuotojui,</w:t>
      </w:r>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suorganizuota</w:t>
      </w:r>
      <w:proofErr w:type="spellEnd"/>
      <w:r w:rsidRPr="00434DCB">
        <w:rPr>
          <w:rFonts w:ascii="Times New Roman" w:eastAsia="Times New Roman" w:hAnsi="Times New Roman"/>
          <w:bCs/>
          <w:color w:val="000000"/>
          <w:sz w:val="24"/>
          <w:szCs w:val="24"/>
          <w:lang w:val="en-US" w:eastAsia="lt-LT"/>
        </w:rPr>
        <w:t xml:space="preserve"> </w:t>
      </w:r>
      <w:r w:rsidRPr="00434DCB">
        <w:rPr>
          <w:rFonts w:ascii="Times New Roman" w:eastAsia="Times New Roman" w:hAnsi="Times New Roman"/>
          <w:bCs/>
          <w:color w:val="000000"/>
          <w:sz w:val="24"/>
          <w:szCs w:val="24"/>
          <w:lang w:eastAsia="lt-LT"/>
        </w:rPr>
        <w:t xml:space="preserve">pažintinė išvyka po pasirinktus lankytinus objektus ir praktinis edukacinis užsiėmimas lankytojų centre priešmokyklinio amžiaus vaikams. Noriai pedagogai bendradarbiauja su Salantų miesto biblioteka. Organizuotos ne tik išvykos į biblioteką, bet ir vedami užsiėmimai netradicinėje aplinkoje, stebimi vaikiški spektakliukai. </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Tęsėme projektinę veiklą. 2017 metais pasirinkome plėtoti vaikų gimtosios kalbos gebėjimus, suteikiant galimybes atsiskleisti jų kūrybinėms iniciatyvoms, skatinant vaikų pažintinę raidą, siekiant efektyvaus bendravimo ir bendradarbiavimo su tėveliais. Visi  pedagogai įsitraukė į projektinę veiklą. Visą pusmetį buvo įgyvendinamas bendras įstaigos projektas “Kalbos takeliu“, kurį sudarė grupių projektai: „Seksiu pasakų taku, su mamyte aš kartu“ (II ikimokyklinė gr.), „Piršteliais padirbėsime-gražiai kalbėsime“ (ankstyvojo amž.), „Pasakų skrynelę pravėrus...“ (III</w:t>
      </w:r>
      <w:r w:rsidRPr="00434DCB">
        <w:rPr>
          <w:rFonts w:ascii="Times New Roman" w:eastAsia="Times New Roman" w:hAnsi="Times New Roman"/>
          <w:bCs/>
          <w:color w:val="000000"/>
          <w:sz w:val="24"/>
          <w:szCs w:val="24"/>
          <w:lang w:val="en-US" w:eastAsia="lt-LT"/>
        </w:rPr>
        <w:t xml:space="preserve"> </w:t>
      </w:r>
      <w:r w:rsidRPr="00434DCB">
        <w:rPr>
          <w:rFonts w:ascii="Times New Roman" w:eastAsia="Times New Roman" w:hAnsi="Times New Roman"/>
          <w:bCs/>
          <w:color w:val="000000"/>
          <w:sz w:val="24"/>
          <w:szCs w:val="24"/>
          <w:lang w:eastAsia="lt-LT"/>
        </w:rPr>
        <w:t xml:space="preserve">ikimokyklinė gr.), „Nuo </w:t>
      </w:r>
      <w:proofErr w:type="spellStart"/>
      <w:r w:rsidRPr="00434DCB">
        <w:rPr>
          <w:rFonts w:ascii="Times New Roman" w:eastAsia="Times New Roman" w:hAnsi="Times New Roman"/>
          <w:bCs/>
          <w:color w:val="000000"/>
          <w:sz w:val="24"/>
          <w:szCs w:val="24"/>
          <w:lang w:eastAsia="lt-LT"/>
        </w:rPr>
        <w:t>raidelių</w:t>
      </w:r>
      <w:proofErr w:type="spellEnd"/>
      <w:r w:rsidRPr="00434DCB">
        <w:rPr>
          <w:rFonts w:ascii="Times New Roman" w:eastAsia="Times New Roman" w:hAnsi="Times New Roman"/>
          <w:bCs/>
          <w:color w:val="000000"/>
          <w:sz w:val="24"/>
          <w:szCs w:val="24"/>
          <w:lang w:eastAsia="lt-LT"/>
        </w:rPr>
        <w:t xml:space="preserve">, prie žodelių“ (priešmokyklinio ugdymo grupės). </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eastAsia="lt-LT"/>
        </w:rPr>
      </w:pPr>
      <w:r w:rsidRPr="00434DCB">
        <w:rPr>
          <w:rFonts w:ascii="Times New Roman" w:eastAsia="Times New Roman" w:hAnsi="Times New Roman"/>
          <w:bCs/>
          <w:color w:val="000000"/>
          <w:sz w:val="24"/>
          <w:szCs w:val="24"/>
          <w:lang w:eastAsia="lt-LT"/>
        </w:rPr>
        <w:t xml:space="preserve">Siekiant įstaigoje plėtoti prevencinę veiklą dalyvavome </w:t>
      </w:r>
      <w:proofErr w:type="spellStart"/>
      <w:r w:rsidRPr="00434DCB">
        <w:rPr>
          <w:rFonts w:ascii="Times New Roman" w:eastAsia="Times New Roman" w:hAnsi="Times New Roman"/>
          <w:bCs/>
          <w:color w:val="000000"/>
          <w:sz w:val="24"/>
          <w:szCs w:val="24"/>
          <w:lang w:val="en-US" w:eastAsia="lt-LT"/>
        </w:rPr>
        <w:t>Gamintojų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Importuotojų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Asociacijos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VšĮ</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Elektronikos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gamintojų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importuotojų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organizacijos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bei</w:t>
      </w:r>
      <w:proofErr w:type="spellEnd"/>
      <w:r w:rsidRPr="00434DCB">
        <w:rPr>
          <w:rFonts w:ascii="Times New Roman" w:eastAsia="Times New Roman" w:hAnsi="Times New Roman"/>
          <w:bCs/>
          <w:color w:val="000000"/>
          <w:sz w:val="24"/>
          <w:szCs w:val="24"/>
          <w:lang w:val="en-US" w:eastAsia="lt-LT"/>
        </w:rPr>
        <w:t xml:space="preserve"> UAB </w:t>
      </w:r>
      <w:proofErr w:type="spellStart"/>
      <w:r w:rsidRPr="00434DCB">
        <w:rPr>
          <w:rFonts w:ascii="Times New Roman" w:eastAsia="Times New Roman" w:hAnsi="Times New Roman"/>
          <w:bCs/>
          <w:color w:val="000000"/>
          <w:sz w:val="24"/>
          <w:szCs w:val="24"/>
          <w:lang w:val="en-US" w:eastAsia="lt-LT"/>
        </w:rPr>
        <w:t>Atliekų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tvarkymo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centro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akcijoje</w:t>
      </w:r>
      <w:proofErr w:type="spellEnd"/>
      <w:r w:rsidRPr="00434DCB">
        <w:rPr>
          <w:rFonts w:ascii="Times New Roman" w:eastAsia="Times New Roman" w:hAnsi="Times New Roman"/>
          <w:bCs/>
          <w:color w:val="000000"/>
          <w:sz w:val="24"/>
          <w:szCs w:val="24"/>
          <w:lang w:eastAsia="lt-LT"/>
        </w:rPr>
        <w:t xml:space="preserve"> „Mes rūšiuojam“, tarptautinėje socialinių įgūdžių ugdymo programoje „</w:t>
      </w:r>
      <w:proofErr w:type="spellStart"/>
      <w:r w:rsidRPr="00434DCB">
        <w:rPr>
          <w:rFonts w:ascii="Times New Roman" w:eastAsia="Times New Roman" w:hAnsi="Times New Roman"/>
          <w:bCs/>
          <w:color w:val="000000"/>
          <w:sz w:val="24"/>
          <w:szCs w:val="24"/>
          <w:lang w:eastAsia="lt-LT"/>
        </w:rPr>
        <w:t>Zipio</w:t>
      </w:r>
      <w:proofErr w:type="spellEnd"/>
      <w:r w:rsidRPr="00434DCB">
        <w:rPr>
          <w:rFonts w:ascii="Times New Roman" w:eastAsia="Times New Roman" w:hAnsi="Times New Roman"/>
          <w:bCs/>
          <w:color w:val="000000"/>
          <w:sz w:val="24"/>
          <w:szCs w:val="24"/>
          <w:lang w:eastAsia="lt-LT"/>
        </w:rPr>
        <w:t xml:space="preserve"> draugai“, pilietiškumo akcijoje „Sausio- 13“, veiksmo savaitėje „Be patyčių“, švarinimosi akcijoje „Darom“ bei Naisių vasaros organizuojamame konkurse „Vaikų </w:t>
      </w:r>
      <w:proofErr w:type="spellStart"/>
      <w:r w:rsidRPr="00434DCB">
        <w:rPr>
          <w:rFonts w:ascii="Times New Roman" w:eastAsia="Times New Roman" w:hAnsi="Times New Roman"/>
          <w:bCs/>
          <w:color w:val="000000"/>
          <w:sz w:val="24"/>
          <w:szCs w:val="24"/>
          <w:lang w:eastAsia="lt-LT"/>
        </w:rPr>
        <w:t>velykėlės</w:t>
      </w:r>
      <w:proofErr w:type="spellEnd"/>
      <w:r w:rsidRPr="00434DCB">
        <w:rPr>
          <w:rFonts w:ascii="Times New Roman" w:eastAsia="Times New Roman" w:hAnsi="Times New Roman"/>
          <w:bCs/>
          <w:color w:val="000000"/>
          <w:sz w:val="24"/>
          <w:szCs w:val="24"/>
          <w:lang w:eastAsia="lt-LT"/>
        </w:rPr>
        <w:t xml:space="preserve"> 2017“.</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val="en-US" w:eastAsia="lt-LT"/>
        </w:rPr>
      </w:pPr>
      <w:proofErr w:type="spellStart"/>
      <w:r w:rsidRPr="00434DCB">
        <w:rPr>
          <w:rFonts w:ascii="Times New Roman" w:eastAsia="Times New Roman" w:hAnsi="Times New Roman"/>
          <w:bCs/>
          <w:color w:val="000000"/>
          <w:sz w:val="24"/>
          <w:szCs w:val="24"/>
          <w:lang w:val="en-US" w:eastAsia="lt-LT"/>
        </w:rPr>
        <w:t>Iš</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dalies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įgyvendintas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penktasis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uždavinys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materialinės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techninės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bazės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turtinimas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bei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finansinių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išteklių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tikslingas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panaudojimas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Didelis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dėmesys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buvo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skiriamas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estetiškų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funkcionalių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aprūpintų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šiuolaikinėmis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priemonėmis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edukacinių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aplinkų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tobulinimui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naujų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kūrimui</w:t>
      </w:r>
      <w:proofErr w:type="spellEnd"/>
      <w:r w:rsidRPr="00434DCB">
        <w:rPr>
          <w:rFonts w:ascii="Times New Roman" w:eastAsia="Times New Roman" w:hAnsi="Times New Roman"/>
          <w:bCs/>
          <w:color w:val="000000"/>
          <w:sz w:val="24"/>
          <w:szCs w:val="24"/>
          <w:lang w:val="en-US" w:eastAsia="lt-LT"/>
        </w:rPr>
        <w:t xml:space="preserve">, IKT </w:t>
      </w:r>
      <w:proofErr w:type="spellStart"/>
      <w:r w:rsidRPr="00434DCB">
        <w:rPr>
          <w:rFonts w:ascii="Times New Roman" w:eastAsia="Times New Roman" w:hAnsi="Times New Roman"/>
          <w:bCs/>
          <w:color w:val="000000"/>
          <w:sz w:val="24"/>
          <w:szCs w:val="24"/>
          <w:lang w:val="en-US" w:eastAsia="lt-LT"/>
        </w:rPr>
        <w:t>įsigijimui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Įsigyti</w:t>
      </w:r>
      <w:proofErr w:type="spellEnd"/>
      <w:r w:rsidRPr="00434DCB">
        <w:rPr>
          <w:rFonts w:ascii="Times New Roman" w:eastAsia="Times New Roman" w:hAnsi="Times New Roman"/>
          <w:bCs/>
          <w:color w:val="000000"/>
          <w:sz w:val="24"/>
          <w:szCs w:val="24"/>
          <w:lang w:val="en-US" w:eastAsia="lt-LT"/>
        </w:rPr>
        <w:t xml:space="preserve"> du </w:t>
      </w:r>
      <w:proofErr w:type="spellStart"/>
      <w:r w:rsidRPr="00434DCB">
        <w:rPr>
          <w:rFonts w:ascii="Times New Roman" w:eastAsia="Times New Roman" w:hAnsi="Times New Roman"/>
          <w:bCs/>
          <w:color w:val="000000"/>
          <w:sz w:val="24"/>
          <w:szCs w:val="24"/>
          <w:lang w:val="en-US" w:eastAsia="lt-LT"/>
        </w:rPr>
        <w:t>projektoriai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2 </w:t>
      </w:r>
      <w:proofErr w:type="spellStart"/>
      <w:r w:rsidRPr="00434DCB">
        <w:rPr>
          <w:rFonts w:ascii="Times New Roman" w:eastAsia="Times New Roman" w:hAnsi="Times New Roman"/>
          <w:bCs/>
          <w:color w:val="000000"/>
          <w:sz w:val="24"/>
          <w:szCs w:val="24"/>
          <w:lang w:val="en-US" w:eastAsia="lt-LT"/>
        </w:rPr>
        <w:t>pakabinami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ekranai</w:t>
      </w:r>
      <w:proofErr w:type="spellEnd"/>
      <w:r w:rsidRPr="00434DCB">
        <w:rPr>
          <w:rFonts w:ascii="Times New Roman" w:eastAsia="Times New Roman" w:hAnsi="Times New Roman"/>
          <w:bCs/>
          <w:color w:val="000000"/>
          <w:sz w:val="24"/>
          <w:szCs w:val="24"/>
          <w:lang w:val="en-US" w:eastAsia="lt-LT"/>
        </w:rPr>
        <w:t xml:space="preserve"> (1086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Projektoriais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aprūpinta</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salė</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priešmokyklinio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mišri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grupė</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Už</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lėšas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kurias</w:t>
      </w:r>
      <w:proofErr w:type="spellEnd"/>
      <w:r w:rsidRPr="00434DCB">
        <w:rPr>
          <w:rFonts w:ascii="Times New Roman" w:eastAsia="Times New Roman" w:hAnsi="Times New Roman"/>
          <w:bCs/>
          <w:color w:val="000000"/>
          <w:sz w:val="24"/>
          <w:szCs w:val="24"/>
          <w:lang w:val="en-US" w:eastAsia="lt-LT"/>
        </w:rPr>
        <w:t xml:space="preserve"> IKT </w:t>
      </w:r>
      <w:proofErr w:type="spellStart"/>
      <w:r w:rsidRPr="00434DCB">
        <w:rPr>
          <w:rFonts w:ascii="Times New Roman" w:eastAsia="Times New Roman" w:hAnsi="Times New Roman"/>
          <w:bCs/>
          <w:color w:val="000000"/>
          <w:sz w:val="24"/>
          <w:szCs w:val="24"/>
          <w:lang w:val="en-US" w:eastAsia="lt-LT"/>
        </w:rPr>
        <w:t>skyrė</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Kretingos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rajono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savivaldybė</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nupirkti</w:t>
      </w:r>
      <w:proofErr w:type="spellEnd"/>
      <w:r w:rsidRPr="00434DCB">
        <w:rPr>
          <w:rFonts w:ascii="Times New Roman" w:eastAsia="Times New Roman" w:hAnsi="Times New Roman"/>
          <w:bCs/>
          <w:color w:val="000000"/>
          <w:sz w:val="24"/>
          <w:szCs w:val="24"/>
          <w:lang w:val="en-US" w:eastAsia="lt-LT"/>
        </w:rPr>
        <w:t xml:space="preserve"> 6 </w:t>
      </w:r>
      <w:proofErr w:type="spellStart"/>
      <w:r w:rsidRPr="00434DCB">
        <w:rPr>
          <w:rFonts w:ascii="Times New Roman" w:eastAsia="Times New Roman" w:hAnsi="Times New Roman"/>
          <w:bCs/>
          <w:color w:val="000000"/>
          <w:sz w:val="24"/>
          <w:szCs w:val="24"/>
          <w:lang w:val="en-US" w:eastAsia="lt-LT"/>
        </w:rPr>
        <w:t>ikimokyklinuko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planšetiniai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kompiuteriai</w:t>
      </w:r>
      <w:proofErr w:type="spellEnd"/>
      <w:r w:rsidRPr="00434DCB">
        <w:rPr>
          <w:rFonts w:ascii="Times New Roman" w:eastAsia="Times New Roman" w:hAnsi="Times New Roman"/>
          <w:bCs/>
          <w:color w:val="000000"/>
          <w:sz w:val="24"/>
          <w:szCs w:val="24"/>
          <w:lang w:val="en-US" w:eastAsia="lt-LT"/>
        </w:rPr>
        <w:t xml:space="preserve">, 6 </w:t>
      </w:r>
      <w:proofErr w:type="spellStart"/>
      <w:r w:rsidRPr="00434DCB">
        <w:rPr>
          <w:rFonts w:ascii="Times New Roman" w:eastAsia="Times New Roman" w:hAnsi="Times New Roman"/>
          <w:bCs/>
          <w:color w:val="000000"/>
          <w:sz w:val="24"/>
          <w:szCs w:val="24"/>
          <w:lang w:val="en-US" w:eastAsia="lt-LT"/>
        </w:rPr>
        <w:t>edukaciniai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robotai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Bitutės</w:t>
      </w:r>
      <w:proofErr w:type="spellEnd"/>
      <w:r w:rsidRPr="00434DCB">
        <w:rPr>
          <w:rFonts w:ascii="Times New Roman" w:eastAsia="Times New Roman" w:hAnsi="Times New Roman"/>
          <w:bCs/>
          <w:color w:val="000000"/>
          <w:sz w:val="24"/>
          <w:szCs w:val="24"/>
          <w:lang w:val="en-US" w:eastAsia="lt-LT"/>
        </w:rPr>
        <w:t xml:space="preserve">”, 6 </w:t>
      </w:r>
      <w:proofErr w:type="spellStart"/>
      <w:r w:rsidRPr="00434DCB">
        <w:rPr>
          <w:rFonts w:ascii="Times New Roman" w:eastAsia="Times New Roman" w:hAnsi="Times New Roman"/>
          <w:bCs/>
          <w:color w:val="000000"/>
          <w:sz w:val="24"/>
          <w:szCs w:val="24"/>
          <w:lang w:val="en-US" w:eastAsia="lt-LT"/>
        </w:rPr>
        <w:t>edukaciniai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kilimėliai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bitutėms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garsą</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įrašantis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lagaminėlis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logopedui</w:t>
      </w:r>
      <w:proofErr w:type="spellEnd"/>
      <w:r w:rsidRPr="00434DCB">
        <w:rPr>
          <w:rFonts w:ascii="Times New Roman" w:eastAsia="Times New Roman" w:hAnsi="Times New Roman"/>
          <w:bCs/>
          <w:color w:val="000000"/>
          <w:sz w:val="24"/>
          <w:szCs w:val="24"/>
          <w:lang w:val="en-US" w:eastAsia="lt-LT"/>
        </w:rPr>
        <w:t xml:space="preserve"> (1528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Mokesčių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už</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sąlygų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užtikrinimą</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lėšos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panaudotos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pažintinės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didaktinės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grožinės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literatūros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priemonių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baldų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įsigijimui</w:t>
      </w:r>
      <w:proofErr w:type="spellEnd"/>
      <w:r w:rsidRPr="00434DCB">
        <w:rPr>
          <w:rFonts w:ascii="Times New Roman" w:eastAsia="Times New Roman" w:hAnsi="Times New Roman"/>
          <w:bCs/>
          <w:color w:val="000000"/>
          <w:sz w:val="24"/>
          <w:szCs w:val="24"/>
          <w:lang w:val="en-US" w:eastAsia="lt-LT"/>
        </w:rPr>
        <w:t xml:space="preserve">. </w:t>
      </w:r>
      <w:proofErr w:type="spellStart"/>
      <w:r w:rsidR="00061154">
        <w:rPr>
          <w:rFonts w:ascii="Times New Roman" w:eastAsia="Times New Roman" w:hAnsi="Times New Roman"/>
          <w:bCs/>
          <w:color w:val="000000"/>
          <w:sz w:val="24"/>
          <w:szCs w:val="24"/>
          <w:lang w:val="en-US" w:eastAsia="lt-LT"/>
        </w:rPr>
        <w:t>K</w:t>
      </w:r>
      <w:r w:rsidRPr="00434DCB">
        <w:rPr>
          <w:rFonts w:ascii="Times New Roman" w:eastAsia="Times New Roman" w:hAnsi="Times New Roman"/>
          <w:bCs/>
          <w:color w:val="000000"/>
          <w:sz w:val="24"/>
          <w:szCs w:val="24"/>
          <w:lang w:val="en-US" w:eastAsia="lt-LT"/>
        </w:rPr>
        <w:t>eturių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grupių</w:t>
      </w:r>
      <w:proofErr w:type="spellEnd"/>
      <w:r w:rsidRPr="00434DCB">
        <w:rPr>
          <w:rFonts w:ascii="Times New Roman" w:eastAsia="Times New Roman" w:hAnsi="Times New Roman"/>
          <w:bCs/>
          <w:color w:val="000000"/>
          <w:sz w:val="24"/>
          <w:szCs w:val="24"/>
          <w:lang w:val="en-US" w:eastAsia="lt-LT"/>
        </w:rPr>
        <w:t xml:space="preserve"> </w:t>
      </w:r>
      <w:r w:rsidR="00061154" w:rsidRPr="00061154">
        <w:rPr>
          <w:rFonts w:ascii="Times New Roman" w:eastAsia="Times New Roman" w:hAnsi="Times New Roman"/>
          <w:bCs/>
          <w:color w:val="000000"/>
          <w:sz w:val="24"/>
          <w:szCs w:val="24"/>
          <w:lang w:val="en-US" w:eastAsia="lt-LT"/>
        </w:rPr>
        <w:t xml:space="preserve">(2 </w:t>
      </w:r>
      <w:proofErr w:type="spellStart"/>
      <w:r w:rsidR="00061154" w:rsidRPr="00061154">
        <w:rPr>
          <w:rFonts w:ascii="Times New Roman" w:eastAsia="Times New Roman" w:hAnsi="Times New Roman"/>
          <w:bCs/>
          <w:color w:val="000000"/>
          <w:sz w:val="24"/>
          <w:szCs w:val="24"/>
          <w:lang w:val="en-US" w:eastAsia="lt-LT"/>
        </w:rPr>
        <w:t>priešmokyklinių</w:t>
      </w:r>
      <w:proofErr w:type="spellEnd"/>
      <w:r w:rsidR="00061154" w:rsidRPr="00061154">
        <w:rPr>
          <w:rFonts w:ascii="Times New Roman" w:eastAsia="Times New Roman" w:hAnsi="Times New Roman"/>
          <w:bCs/>
          <w:color w:val="000000"/>
          <w:sz w:val="24"/>
          <w:szCs w:val="24"/>
          <w:lang w:val="en-US" w:eastAsia="lt-LT"/>
        </w:rPr>
        <w:t xml:space="preserve">, II </w:t>
      </w:r>
      <w:proofErr w:type="spellStart"/>
      <w:r w:rsidR="00061154" w:rsidRPr="00061154">
        <w:rPr>
          <w:rFonts w:ascii="Times New Roman" w:eastAsia="Times New Roman" w:hAnsi="Times New Roman"/>
          <w:bCs/>
          <w:color w:val="000000"/>
          <w:sz w:val="24"/>
          <w:szCs w:val="24"/>
          <w:lang w:val="en-US" w:eastAsia="lt-LT"/>
        </w:rPr>
        <w:t>ir</w:t>
      </w:r>
      <w:proofErr w:type="spellEnd"/>
      <w:r w:rsidR="00061154" w:rsidRPr="00061154">
        <w:rPr>
          <w:rFonts w:ascii="Times New Roman" w:eastAsia="Times New Roman" w:hAnsi="Times New Roman"/>
          <w:bCs/>
          <w:color w:val="000000"/>
          <w:sz w:val="24"/>
          <w:szCs w:val="24"/>
          <w:lang w:val="en-US" w:eastAsia="lt-LT"/>
        </w:rPr>
        <w:t xml:space="preserve"> III </w:t>
      </w:r>
      <w:proofErr w:type="spellStart"/>
      <w:r w:rsidR="00061154" w:rsidRPr="00061154">
        <w:rPr>
          <w:rFonts w:ascii="Times New Roman" w:eastAsia="Times New Roman" w:hAnsi="Times New Roman"/>
          <w:bCs/>
          <w:color w:val="000000"/>
          <w:sz w:val="24"/>
          <w:szCs w:val="24"/>
          <w:lang w:val="en-US" w:eastAsia="lt-LT"/>
        </w:rPr>
        <w:t>ikimokyklinio</w:t>
      </w:r>
      <w:proofErr w:type="spellEnd"/>
      <w:r w:rsidR="00061154" w:rsidRPr="00061154">
        <w:rPr>
          <w:rFonts w:ascii="Times New Roman" w:eastAsia="Times New Roman" w:hAnsi="Times New Roman"/>
          <w:bCs/>
          <w:color w:val="000000"/>
          <w:sz w:val="24"/>
          <w:szCs w:val="24"/>
          <w:lang w:val="en-US" w:eastAsia="lt-LT"/>
        </w:rPr>
        <w:t xml:space="preserve"> </w:t>
      </w:r>
      <w:proofErr w:type="spellStart"/>
      <w:r w:rsidR="00061154" w:rsidRPr="00061154">
        <w:rPr>
          <w:rFonts w:ascii="Times New Roman" w:eastAsia="Times New Roman" w:hAnsi="Times New Roman"/>
          <w:bCs/>
          <w:color w:val="000000"/>
          <w:sz w:val="24"/>
          <w:szCs w:val="24"/>
          <w:lang w:val="en-US" w:eastAsia="lt-LT"/>
        </w:rPr>
        <w:t>ug</w:t>
      </w:r>
      <w:proofErr w:type="spellEnd"/>
      <w:r w:rsidR="00061154" w:rsidRPr="00061154">
        <w:rPr>
          <w:rFonts w:ascii="Times New Roman" w:eastAsia="Times New Roman" w:hAnsi="Times New Roman"/>
          <w:bCs/>
          <w:color w:val="000000"/>
          <w:sz w:val="24"/>
          <w:szCs w:val="24"/>
          <w:lang w:val="en-US" w:eastAsia="lt-LT"/>
        </w:rPr>
        <w:t>. gr.)</w:t>
      </w:r>
      <w:r w:rsidR="00061154">
        <w:rPr>
          <w:rFonts w:ascii="Times New Roman" w:eastAsia="Times New Roman" w:hAnsi="Times New Roman"/>
          <w:bCs/>
          <w:color w:val="000000"/>
          <w:sz w:val="24"/>
          <w:szCs w:val="24"/>
          <w:lang w:val="en-US" w:eastAsia="lt-LT"/>
        </w:rPr>
        <w:t xml:space="preserve"> </w:t>
      </w:r>
      <w:proofErr w:type="spellStart"/>
      <w:r w:rsidR="00061154" w:rsidRPr="00061154">
        <w:rPr>
          <w:rFonts w:ascii="Times New Roman" w:eastAsia="Times New Roman" w:hAnsi="Times New Roman"/>
          <w:bCs/>
          <w:color w:val="000000"/>
          <w:sz w:val="24"/>
          <w:szCs w:val="24"/>
          <w:lang w:val="en-US" w:eastAsia="lt-LT"/>
        </w:rPr>
        <w:t>miegamųjų</w:t>
      </w:r>
      <w:proofErr w:type="spellEnd"/>
      <w:r w:rsidR="00061154" w:rsidRPr="00061154">
        <w:rPr>
          <w:rFonts w:ascii="Times New Roman" w:eastAsia="Times New Roman" w:hAnsi="Times New Roman"/>
          <w:bCs/>
          <w:color w:val="000000"/>
          <w:sz w:val="24"/>
          <w:szCs w:val="24"/>
          <w:lang w:val="en-US" w:eastAsia="lt-LT"/>
        </w:rPr>
        <w:t xml:space="preserve"> </w:t>
      </w:r>
      <w:proofErr w:type="spellStart"/>
      <w:r w:rsidR="00061154" w:rsidRPr="00061154">
        <w:rPr>
          <w:rFonts w:ascii="Times New Roman" w:eastAsia="Times New Roman" w:hAnsi="Times New Roman"/>
          <w:bCs/>
          <w:color w:val="000000"/>
          <w:sz w:val="24"/>
          <w:szCs w:val="24"/>
          <w:lang w:val="en-US" w:eastAsia="lt-LT"/>
        </w:rPr>
        <w:t>lovelės</w:t>
      </w:r>
      <w:proofErr w:type="spellEnd"/>
      <w:r w:rsidR="00061154">
        <w:rPr>
          <w:rFonts w:ascii="Times New Roman" w:eastAsia="Times New Roman" w:hAnsi="Times New Roman"/>
          <w:bCs/>
          <w:color w:val="000000"/>
          <w:sz w:val="24"/>
          <w:szCs w:val="24"/>
          <w:lang w:val="en-US" w:eastAsia="lt-LT"/>
        </w:rPr>
        <w:t xml:space="preserve"> </w:t>
      </w:r>
      <w:proofErr w:type="spellStart"/>
      <w:r w:rsidR="00061154">
        <w:rPr>
          <w:rFonts w:ascii="Times New Roman" w:eastAsia="Times New Roman" w:hAnsi="Times New Roman"/>
          <w:bCs/>
          <w:color w:val="000000"/>
          <w:sz w:val="24"/>
          <w:szCs w:val="24"/>
          <w:lang w:val="en-US" w:eastAsia="lt-LT"/>
        </w:rPr>
        <w:t>p</w:t>
      </w:r>
      <w:r w:rsidR="00061154" w:rsidRPr="00061154">
        <w:rPr>
          <w:rFonts w:ascii="Times New Roman" w:eastAsia="Times New Roman" w:hAnsi="Times New Roman"/>
          <w:bCs/>
          <w:color w:val="000000"/>
          <w:sz w:val="24"/>
          <w:szCs w:val="24"/>
          <w:lang w:val="en-US" w:eastAsia="lt-LT"/>
        </w:rPr>
        <w:t>akeistos</w:t>
      </w:r>
      <w:proofErr w:type="spellEnd"/>
      <w:r w:rsidR="00061154" w:rsidRPr="00061154">
        <w:rPr>
          <w:rFonts w:ascii="Times New Roman" w:eastAsia="Times New Roman" w:hAnsi="Times New Roman"/>
          <w:bCs/>
          <w:color w:val="000000"/>
          <w:sz w:val="24"/>
          <w:szCs w:val="24"/>
          <w:lang w:val="en-US" w:eastAsia="lt-LT"/>
        </w:rPr>
        <w:t xml:space="preserve"> </w:t>
      </w:r>
      <w:proofErr w:type="spellStart"/>
      <w:r w:rsidR="00061154" w:rsidRPr="00061154">
        <w:rPr>
          <w:rFonts w:ascii="Times New Roman" w:eastAsia="Times New Roman" w:hAnsi="Times New Roman"/>
          <w:bCs/>
          <w:color w:val="000000"/>
          <w:sz w:val="24"/>
          <w:szCs w:val="24"/>
          <w:lang w:val="en-US" w:eastAsia="lt-LT"/>
        </w:rPr>
        <w:t>naujomis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Taupant</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erdvę</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nupirktos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trijų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aukštų</w:t>
      </w:r>
      <w:proofErr w:type="spellEnd"/>
      <w:r w:rsidRPr="00434DCB">
        <w:rPr>
          <w:rFonts w:ascii="Times New Roman" w:eastAsia="Times New Roman" w:hAnsi="Times New Roman"/>
          <w:bCs/>
          <w:color w:val="000000"/>
          <w:sz w:val="24"/>
          <w:szCs w:val="24"/>
          <w:lang w:val="en-US" w:eastAsia="lt-LT"/>
        </w:rPr>
        <w:t xml:space="preserve"> 24 </w:t>
      </w:r>
      <w:proofErr w:type="spellStart"/>
      <w:r w:rsidRPr="00434DCB">
        <w:rPr>
          <w:rFonts w:ascii="Times New Roman" w:eastAsia="Times New Roman" w:hAnsi="Times New Roman"/>
          <w:bCs/>
          <w:color w:val="000000"/>
          <w:sz w:val="24"/>
          <w:szCs w:val="24"/>
          <w:lang w:val="en-US" w:eastAsia="lt-LT"/>
        </w:rPr>
        <w:t>lovelės</w:t>
      </w:r>
      <w:proofErr w:type="spellEnd"/>
      <w:r w:rsidRPr="00434DCB">
        <w:rPr>
          <w:rFonts w:ascii="Times New Roman" w:eastAsia="Times New Roman" w:hAnsi="Times New Roman"/>
          <w:bCs/>
          <w:color w:val="000000"/>
          <w:sz w:val="24"/>
          <w:szCs w:val="24"/>
          <w:lang w:val="en-US" w:eastAsia="lt-LT"/>
        </w:rPr>
        <w:t xml:space="preserve"> (3720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2 </w:t>
      </w:r>
      <w:proofErr w:type="spellStart"/>
      <w:r w:rsidRPr="00434DCB">
        <w:rPr>
          <w:rFonts w:ascii="Times New Roman" w:eastAsia="Times New Roman" w:hAnsi="Times New Roman"/>
          <w:bCs/>
          <w:color w:val="000000"/>
          <w:sz w:val="24"/>
          <w:szCs w:val="24"/>
          <w:lang w:val="en-US" w:eastAsia="lt-LT"/>
        </w:rPr>
        <w:t>dviejų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aukštų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lovelės</w:t>
      </w:r>
      <w:proofErr w:type="spellEnd"/>
      <w:r w:rsidRPr="00434DCB">
        <w:rPr>
          <w:rFonts w:ascii="Times New Roman" w:eastAsia="Times New Roman" w:hAnsi="Times New Roman"/>
          <w:bCs/>
          <w:color w:val="000000"/>
          <w:sz w:val="24"/>
          <w:szCs w:val="24"/>
          <w:lang w:val="en-US" w:eastAsia="lt-LT"/>
        </w:rPr>
        <w:t xml:space="preserve"> (206,67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Dalį</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pinigų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lovelių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įsigijimui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skyrė</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Kretingos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rajono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savivaldybė</w:t>
      </w:r>
      <w:proofErr w:type="spellEnd"/>
      <w:r w:rsidRPr="00434DCB">
        <w:rPr>
          <w:rFonts w:ascii="Times New Roman" w:eastAsia="Times New Roman" w:hAnsi="Times New Roman"/>
          <w:bCs/>
          <w:color w:val="000000"/>
          <w:sz w:val="24"/>
          <w:szCs w:val="24"/>
          <w:lang w:val="en-US" w:eastAsia="lt-LT"/>
        </w:rPr>
        <w:t xml:space="preserve"> (2000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III </w:t>
      </w:r>
      <w:proofErr w:type="spellStart"/>
      <w:r w:rsidRPr="00434DCB">
        <w:rPr>
          <w:rFonts w:ascii="Times New Roman" w:eastAsia="Times New Roman" w:hAnsi="Times New Roman"/>
          <w:bCs/>
          <w:color w:val="000000"/>
          <w:sz w:val="24"/>
          <w:szCs w:val="24"/>
          <w:lang w:val="en-US" w:eastAsia="lt-LT"/>
        </w:rPr>
        <w:t>ikimokyklinio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grupėje</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nupirkti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staliukai</w:t>
      </w:r>
      <w:proofErr w:type="spellEnd"/>
      <w:r w:rsidRPr="00434DCB">
        <w:rPr>
          <w:rFonts w:ascii="Times New Roman" w:eastAsia="Times New Roman" w:hAnsi="Times New Roman"/>
          <w:bCs/>
          <w:color w:val="000000"/>
          <w:sz w:val="24"/>
          <w:szCs w:val="24"/>
          <w:lang w:val="en-US" w:eastAsia="lt-LT"/>
        </w:rPr>
        <w:t xml:space="preserve"> 10 </w:t>
      </w:r>
      <w:proofErr w:type="spellStart"/>
      <w:r w:rsidRPr="00434DCB">
        <w:rPr>
          <w:rFonts w:ascii="Times New Roman" w:eastAsia="Times New Roman" w:hAnsi="Times New Roman"/>
          <w:bCs/>
          <w:color w:val="000000"/>
          <w:sz w:val="24"/>
          <w:szCs w:val="24"/>
          <w:lang w:val="en-US" w:eastAsia="lt-LT"/>
        </w:rPr>
        <w:t>vnt</w:t>
      </w:r>
      <w:proofErr w:type="spellEnd"/>
      <w:r w:rsidRPr="00434DCB">
        <w:rPr>
          <w:rFonts w:ascii="Times New Roman" w:eastAsia="Times New Roman" w:hAnsi="Times New Roman"/>
          <w:bCs/>
          <w:color w:val="000000"/>
          <w:sz w:val="24"/>
          <w:szCs w:val="24"/>
          <w:lang w:val="en-US" w:eastAsia="lt-LT"/>
        </w:rPr>
        <w:t xml:space="preserve">. (550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20 </w:t>
      </w:r>
      <w:proofErr w:type="spellStart"/>
      <w:r w:rsidRPr="00434DCB">
        <w:rPr>
          <w:rFonts w:ascii="Times New Roman" w:eastAsia="Times New Roman" w:hAnsi="Times New Roman"/>
          <w:bCs/>
          <w:color w:val="000000"/>
          <w:sz w:val="24"/>
          <w:szCs w:val="24"/>
          <w:lang w:val="en-US" w:eastAsia="lt-LT"/>
        </w:rPr>
        <w:t>kėdučių</w:t>
      </w:r>
      <w:proofErr w:type="spellEnd"/>
      <w:r w:rsidRPr="00434DCB">
        <w:rPr>
          <w:rFonts w:ascii="Times New Roman" w:eastAsia="Times New Roman" w:hAnsi="Times New Roman"/>
          <w:bCs/>
          <w:color w:val="000000"/>
          <w:sz w:val="24"/>
          <w:szCs w:val="24"/>
          <w:lang w:val="en-US" w:eastAsia="lt-LT"/>
        </w:rPr>
        <w:t xml:space="preserve"> (318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Nuo</w:t>
      </w:r>
      <w:proofErr w:type="spellEnd"/>
      <w:r w:rsidRPr="00434DCB">
        <w:rPr>
          <w:rFonts w:ascii="Times New Roman" w:eastAsia="Times New Roman" w:hAnsi="Times New Roman"/>
          <w:bCs/>
          <w:color w:val="000000"/>
          <w:sz w:val="24"/>
          <w:szCs w:val="24"/>
          <w:lang w:val="en-US" w:eastAsia="lt-LT"/>
        </w:rPr>
        <w:t xml:space="preserve"> 1 </w:t>
      </w:r>
      <w:proofErr w:type="spellStart"/>
      <w:r w:rsidRPr="00434DCB">
        <w:rPr>
          <w:rFonts w:ascii="Times New Roman" w:eastAsia="Times New Roman" w:hAnsi="Times New Roman"/>
          <w:bCs/>
          <w:color w:val="000000"/>
          <w:sz w:val="24"/>
          <w:szCs w:val="24"/>
          <w:lang w:val="en-US" w:eastAsia="lt-LT"/>
        </w:rPr>
        <w:t>iki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mokyklos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pradžios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ugdymo</w:t>
      </w:r>
      <w:proofErr w:type="spellEnd"/>
      <w:r w:rsidRPr="00434DCB">
        <w:rPr>
          <w:rFonts w:ascii="Times New Roman" w:eastAsia="Times New Roman" w:hAnsi="Times New Roman"/>
          <w:bCs/>
          <w:color w:val="000000"/>
          <w:sz w:val="24"/>
          <w:szCs w:val="24"/>
          <w:lang w:val="en-US" w:eastAsia="lt-LT"/>
        </w:rPr>
        <w:t xml:space="preserve"> gr., </w:t>
      </w:r>
      <w:proofErr w:type="spellStart"/>
      <w:r w:rsidRPr="00434DCB">
        <w:rPr>
          <w:rFonts w:ascii="Times New Roman" w:eastAsia="Times New Roman" w:hAnsi="Times New Roman"/>
          <w:bCs/>
          <w:color w:val="000000"/>
          <w:sz w:val="24"/>
          <w:szCs w:val="24"/>
          <w:lang w:val="en-US" w:eastAsia="lt-LT"/>
        </w:rPr>
        <w:t>priešmokyklinio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mišrioje</w:t>
      </w:r>
      <w:proofErr w:type="spellEnd"/>
      <w:r w:rsidRPr="00434DCB">
        <w:rPr>
          <w:rFonts w:ascii="Times New Roman" w:eastAsia="Times New Roman" w:hAnsi="Times New Roman"/>
          <w:bCs/>
          <w:color w:val="000000"/>
          <w:sz w:val="24"/>
          <w:szCs w:val="24"/>
          <w:lang w:val="en-US" w:eastAsia="lt-LT"/>
        </w:rPr>
        <w:t xml:space="preserve"> gr., III </w:t>
      </w:r>
      <w:proofErr w:type="spellStart"/>
      <w:r w:rsidRPr="00434DCB">
        <w:rPr>
          <w:rFonts w:ascii="Times New Roman" w:eastAsia="Times New Roman" w:hAnsi="Times New Roman"/>
          <w:bCs/>
          <w:color w:val="000000"/>
          <w:sz w:val="24"/>
          <w:szCs w:val="24"/>
          <w:lang w:val="en-US" w:eastAsia="lt-LT"/>
        </w:rPr>
        <w:t>ikimokyklinio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w:t>
      </w:r>
      <w:proofErr w:type="spellEnd"/>
      <w:r w:rsidRPr="00434DCB">
        <w:rPr>
          <w:rFonts w:ascii="Times New Roman" w:eastAsia="Times New Roman" w:hAnsi="Times New Roman"/>
          <w:bCs/>
          <w:color w:val="000000"/>
          <w:sz w:val="24"/>
          <w:szCs w:val="24"/>
          <w:lang w:val="en-US" w:eastAsia="lt-LT"/>
        </w:rPr>
        <w:t xml:space="preserve">. gr., </w:t>
      </w:r>
      <w:proofErr w:type="spellStart"/>
      <w:r w:rsidRPr="00434DCB">
        <w:rPr>
          <w:rFonts w:ascii="Times New Roman" w:eastAsia="Times New Roman" w:hAnsi="Times New Roman"/>
          <w:bCs/>
          <w:color w:val="000000"/>
          <w:sz w:val="24"/>
          <w:szCs w:val="24"/>
          <w:lang w:val="en-US" w:eastAsia="lt-LT"/>
        </w:rPr>
        <w:t>logopedo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kabinete</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senosios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spintos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pakeistos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naujomis</w:t>
      </w:r>
      <w:proofErr w:type="spellEnd"/>
      <w:r w:rsidRPr="00434DCB">
        <w:rPr>
          <w:rFonts w:ascii="Times New Roman" w:eastAsia="Times New Roman" w:hAnsi="Times New Roman"/>
          <w:bCs/>
          <w:color w:val="000000"/>
          <w:sz w:val="24"/>
          <w:szCs w:val="24"/>
          <w:lang w:val="en-US" w:eastAsia="lt-LT"/>
        </w:rPr>
        <w:t xml:space="preserve"> (822,80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pakeisti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visi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senieji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pedagogų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rašomieji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stalai</w:t>
      </w:r>
      <w:proofErr w:type="spellEnd"/>
      <w:r w:rsidRPr="00434DCB">
        <w:rPr>
          <w:rFonts w:ascii="Times New Roman" w:eastAsia="Times New Roman" w:hAnsi="Times New Roman"/>
          <w:bCs/>
          <w:color w:val="000000"/>
          <w:sz w:val="24"/>
          <w:szCs w:val="24"/>
          <w:lang w:val="en-US" w:eastAsia="lt-LT"/>
        </w:rPr>
        <w:t xml:space="preserve"> (13 </w:t>
      </w:r>
      <w:proofErr w:type="spellStart"/>
      <w:r w:rsidRPr="00434DCB">
        <w:rPr>
          <w:rFonts w:ascii="Times New Roman" w:eastAsia="Times New Roman" w:hAnsi="Times New Roman"/>
          <w:bCs/>
          <w:color w:val="000000"/>
          <w:sz w:val="24"/>
          <w:szCs w:val="24"/>
          <w:lang w:val="en-US" w:eastAsia="lt-LT"/>
        </w:rPr>
        <w:t>stalų</w:t>
      </w:r>
      <w:proofErr w:type="spellEnd"/>
      <w:r w:rsidRPr="00434DCB">
        <w:rPr>
          <w:rFonts w:ascii="Times New Roman" w:eastAsia="Times New Roman" w:hAnsi="Times New Roman"/>
          <w:bCs/>
          <w:color w:val="000000"/>
          <w:sz w:val="24"/>
          <w:szCs w:val="24"/>
          <w:lang w:val="en-US" w:eastAsia="lt-LT"/>
        </w:rPr>
        <w:t xml:space="preserve">, 1756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nupirkti</w:t>
      </w:r>
      <w:proofErr w:type="spellEnd"/>
      <w:r w:rsidRPr="00434DCB">
        <w:rPr>
          <w:rFonts w:ascii="Times New Roman" w:eastAsia="Times New Roman" w:hAnsi="Times New Roman"/>
          <w:bCs/>
          <w:color w:val="000000"/>
          <w:sz w:val="24"/>
          <w:szCs w:val="24"/>
          <w:lang w:val="en-US" w:eastAsia="lt-LT"/>
        </w:rPr>
        <w:t xml:space="preserve"> 3 </w:t>
      </w:r>
      <w:proofErr w:type="spellStart"/>
      <w:r w:rsidRPr="00434DCB">
        <w:rPr>
          <w:rFonts w:ascii="Times New Roman" w:eastAsia="Times New Roman" w:hAnsi="Times New Roman"/>
          <w:bCs/>
          <w:color w:val="000000"/>
          <w:sz w:val="24"/>
          <w:szCs w:val="24"/>
          <w:lang w:val="en-US" w:eastAsia="lt-LT"/>
        </w:rPr>
        <w:t>dideli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kilimai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grupėms</w:t>
      </w:r>
      <w:proofErr w:type="spellEnd"/>
      <w:r w:rsidRPr="00434DCB">
        <w:rPr>
          <w:rFonts w:ascii="Times New Roman" w:eastAsia="Times New Roman" w:hAnsi="Times New Roman"/>
          <w:bCs/>
          <w:color w:val="000000"/>
          <w:sz w:val="24"/>
          <w:szCs w:val="24"/>
          <w:lang w:val="en-US" w:eastAsia="lt-LT"/>
        </w:rPr>
        <w:t xml:space="preserve"> (430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val="en-US" w:eastAsia="lt-LT"/>
        </w:rPr>
      </w:pPr>
      <w:proofErr w:type="spellStart"/>
      <w:r w:rsidRPr="00434DCB">
        <w:rPr>
          <w:rFonts w:ascii="Times New Roman" w:eastAsia="Times New Roman" w:hAnsi="Times New Roman"/>
          <w:bCs/>
          <w:color w:val="000000"/>
          <w:sz w:val="24"/>
          <w:szCs w:val="24"/>
          <w:lang w:val="en-US" w:eastAsia="lt-LT"/>
        </w:rPr>
        <w:t>Iš</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savivaldybės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biudžeto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įstaigos</w:t>
      </w:r>
      <w:proofErr w:type="spellEnd"/>
      <w:r w:rsidRPr="00434DCB">
        <w:rPr>
          <w:rFonts w:ascii="Times New Roman" w:eastAsia="Times New Roman" w:hAnsi="Times New Roman"/>
          <w:bCs/>
          <w:color w:val="000000"/>
          <w:sz w:val="24"/>
          <w:szCs w:val="24"/>
          <w:lang w:val="en-US" w:eastAsia="lt-LT"/>
        </w:rPr>
        <w:t xml:space="preserve"> paramos </w:t>
      </w:r>
      <w:proofErr w:type="spellStart"/>
      <w:r w:rsidRPr="00434DCB">
        <w:rPr>
          <w:rFonts w:ascii="Times New Roman" w:eastAsia="Times New Roman" w:hAnsi="Times New Roman"/>
          <w:bCs/>
          <w:color w:val="000000"/>
          <w:sz w:val="24"/>
          <w:szCs w:val="24"/>
          <w:lang w:val="en-US" w:eastAsia="lt-LT"/>
        </w:rPr>
        <w:t>lėšų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atliktas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visų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grupių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einamasis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remontas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santechnikos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darbai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Ugdymo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sąlygų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užtikrinimui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visos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grupės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logopedo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kabinetas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pasipildė</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naujais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žaislais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edukacinėmis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metodinėmis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priemonėmis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už</w:t>
      </w:r>
      <w:proofErr w:type="spellEnd"/>
      <w:r w:rsidRPr="00434DCB">
        <w:rPr>
          <w:rFonts w:ascii="Times New Roman" w:eastAsia="Times New Roman" w:hAnsi="Times New Roman"/>
          <w:bCs/>
          <w:color w:val="000000"/>
          <w:sz w:val="24"/>
          <w:szCs w:val="24"/>
          <w:lang w:val="en-US" w:eastAsia="lt-LT"/>
        </w:rPr>
        <w:t xml:space="preserve">  2354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įsigytas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fotoaparatas</w:t>
      </w:r>
      <w:proofErr w:type="spellEnd"/>
      <w:r w:rsidRPr="00434DCB">
        <w:rPr>
          <w:rFonts w:ascii="Times New Roman" w:eastAsia="Times New Roman" w:hAnsi="Times New Roman"/>
          <w:bCs/>
          <w:color w:val="000000"/>
          <w:sz w:val="24"/>
          <w:szCs w:val="24"/>
          <w:lang w:val="en-US" w:eastAsia="lt-LT"/>
        </w:rPr>
        <w:t xml:space="preserve"> (490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w:t>
      </w:r>
    </w:p>
    <w:p w:rsidR="00434DCB" w:rsidRPr="00434DCB" w:rsidRDefault="00434DCB" w:rsidP="00434DCB">
      <w:pPr>
        <w:spacing w:after="0" w:line="240" w:lineRule="auto"/>
        <w:ind w:firstLine="851"/>
        <w:jc w:val="both"/>
        <w:rPr>
          <w:rFonts w:ascii="Times New Roman" w:eastAsia="Times New Roman" w:hAnsi="Times New Roman"/>
          <w:bCs/>
          <w:color w:val="000000"/>
          <w:sz w:val="24"/>
          <w:szCs w:val="24"/>
          <w:lang w:val="en-US" w:eastAsia="lt-LT"/>
        </w:rPr>
      </w:pPr>
      <w:proofErr w:type="spellStart"/>
      <w:r w:rsidRPr="00434DCB">
        <w:rPr>
          <w:rFonts w:ascii="Times New Roman" w:eastAsia="Times New Roman" w:hAnsi="Times New Roman"/>
          <w:bCs/>
          <w:color w:val="000000"/>
          <w:sz w:val="24"/>
          <w:szCs w:val="24"/>
          <w:lang w:val="en-US" w:eastAsia="lt-LT"/>
        </w:rPr>
        <w:t>Maisto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tvarkymo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skyriuje</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įsigyta</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viryklė</w:t>
      </w:r>
      <w:proofErr w:type="spellEnd"/>
      <w:r w:rsidRPr="00434DCB">
        <w:rPr>
          <w:rFonts w:ascii="Times New Roman" w:eastAsia="Times New Roman" w:hAnsi="Times New Roman"/>
          <w:bCs/>
          <w:color w:val="000000"/>
          <w:sz w:val="24"/>
          <w:szCs w:val="24"/>
          <w:lang w:val="en-US" w:eastAsia="lt-LT"/>
        </w:rPr>
        <w:t xml:space="preserve"> (2262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konvekcinė</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krosnis</w:t>
      </w:r>
      <w:proofErr w:type="spellEnd"/>
      <w:r w:rsidRPr="00434DCB">
        <w:rPr>
          <w:rFonts w:ascii="Times New Roman" w:eastAsia="Times New Roman" w:hAnsi="Times New Roman"/>
          <w:bCs/>
          <w:color w:val="000000"/>
          <w:sz w:val="24"/>
          <w:szCs w:val="24"/>
          <w:lang w:val="en-US" w:eastAsia="lt-LT"/>
        </w:rPr>
        <w:t xml:space="preserve"> (2938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mikseris</w:t>
      </w:r>
      <w:proofErr w:type="spellEnd"/>
      <w:r w:rsidRPr="00434DCB">
        <w:rPr>
          <w:rFonts w:ascii="Times New Roman" w:eastAsia="Times New Roman" w:hAnsi="Times New Roman"/>
          <w:bCs/>
          <w:color w:val="000000"/>
          <w:sz w:val="24"/>
          <w:szCs w:val="24"/>
          <w:lang w:val="en-US" w:eastAsia="lt-LT"/>
        </w:rPr>
        <w:t xml:space="preserve"> (440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šaldytuvas</w:t>
      </w:r>
      <w:proofErr w:type="spellEnd"/>
      <w:r w:rsidRPr="00434DCB">
        <w:rPr>
          <w:rFonts w:ascii="Times New Roman" w:eastAsia="Times New Roman" w:hAnsi="Times New Roman"/>
          <w:bCs/>
          <w:color w:val="000000"/>
          <w:sz w:val="24"/>
          <w:szCs w:val="24"/>
          <w:lang w:val="en-US" w:eastAsia="lt-LT"/>
        </w:rPr>
        <w:t xml:space="preserve"> (400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atnaujinti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kiti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smulkūs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virtuvės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įrankiai</w:t>
      </w:r>
      <w:proofErr w:type="spellEnd"/>
      <w:r w:rsidRPr="00434DCB">
        <w:rPr>
          <w:rFonts w:ascii="Times New Roman" w:eastAsia="Times New Roman" w:hAnsi="Times New Roman"/>
          <w:bCs/>
          <w:color w:val="000000"/>
          <w:sz w:val="24"/>
          <w:szCs w:val="24"/>
          <w:lang w:val="en-US" w:eastAsia="lt-LT"/>
        </w:rPr>
        <w:t xml:space="preserve"> (108 </w:t>
      </w:r>
      <w:proofErr w:type="spellStart"/>
      <w:r w:rsidRPr="00434DCB">
        <w:rPr>
          <w:rFonts w:ascii="Times New Roman" w:eastAsia="Times New Roman" w:hAnsi="Times New Roman"/>
          <w:bCs/>
          <w:color w:val="000000"/>
          <w:sz w:val="24"/>
          <w:szCs w:val="24"/>
          <w:lang w:val="en-US" w:eastAsia="lt-LT"/>
        </w:rPr>
        <w:t>eur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Nupirkti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techniniam</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personalui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darbiniai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rūbai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dulkių</w:t>
      </w:r>
      <w:proofErr w:type="spellEnd"/>
      <w:r w:rsidRPr="00434DCB">
        <w:rPr>
          <w:rFonts w:ascii="Times New Roman" w:eastAsia="Times New Roman" w:hAnsi="Times New Roman"/>
          <w:bCs/>
          <w:color w:val="000000"/>
          <w:sz w:val="24"/>
          <w:szCs w:val="24"/>
          <w:lang w:val="en-US" w:eastAsia="lt-LT"/>
        </w:rPr>
        <w:t xml:space="preserve"> </w:t>
      </w:r>
      <w:proofErr w:type="spellStart"/>
      <w:r w:rsidR="00061154">
        <w:rPr>
          <w:rFonts w:ascii="Times New Roman" w:eastAsia="Times New Roman" w:hAnsi="Times New Roman"/>
          <w:bCs/>
          <w:color w:val="000000"/>
          <w:sz w:val="24"/>
          <w:szCs w:val="24"/>
          <w:lang w:val="en-US" w:eastAsia="lt-LT"/>
        </w:rPr>
        <w:t>siurblys</w:t>
      </w:r>
      <w:proofErr w:type="spellEnd"/>
      <w:r w:rsidR="00061154">
        <w:rPr>
          <w:rFonts w:ascii="Times New Roman" w:eastAsia="Times New Roman" w:hAnsi="Times New Roman"/>
          <w:bCs/>
          <w:color w:val="000000"/>
          <w:sz w:val="24"/>
          <w:szCs w:val="24"/>
          <w:lang w:val="en-US" w:eastAsia="lt-LT"/>
        </w:rPr>
        <w:t xml:space="preserve"> (480 </w:t>
      </w:r>
      <w:proofErr w:type="spellStart"/>
      <w:r w:rsidR="00061154">
        <w:rPr>
          <w:rFonts w:ascii="Times New Roman" w:eastAsia="Times New Roman" w:hAnsi="Times New Roman"/>
          <w:bCs/>
          <w:color w:val="000000"/>
          <w:sz w:val="24"/>
          <w:szCs w:val="24"/>
          <w:lang w:val="en-US" w:eastAsia="lt-LT"/>
        </w:rPr>
        <w:t>eur.</w:t>
      </w:r>
      <w:proofErr w:type="spellEnd"/>
      <w:r w:rsidR="00061154">
        <w:rPr>
          <w:rFonts w:ascii="Times New Roman" w:eastAsia="Times New Roman" w:hAnsi="Times New Roman"/>
          <w:bCs/>
          <w:color w:val="000000"/>
          <w:sz w:val="24"/>
          <w:szCs w:val="24"/>
          <w:lang w:val="en-US" w:eastAsia="lt-LT"/>
        </w:rPr>
        <w:t xml:space="preserve">). </w:t>
      </w:r>
      <w:proofErr w:type="spellStart"/>
      <w:r w:rsidR="00061154">
        <w:rPr>
          <w:rFonts w:ascii="Times New Roman" w:eastAsia="Times New Roman" w:hAnsi="Times New Roman"/>
          <w:bCs/>
          <w:color w:val="000000"/>
          <w:sz w:val="24"/>
          <w:szCs w:val="24"/>
          <w:lang w:val="en-US" w:eastAsia="lt-LT"/>
        </w:rPr>
        <w:t>Dalyvaudama</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labdaros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paramos </w:t>
      </w:r>
      <w:proofErr w:type="spellStart"/>
      <w:r w:rsidRPr="00434DCB">
        <w:rPr>
          <w:rFonts w:ascii="Times New Roman" w:eastAsia="Times New Roman" w:hAnsi="Times New Roman"/>
          <w:bCs/>
          <w:color w:val="000000"/>
          <w:sz w:val="24"/>
          <w:szCs w:val="24"/>
          <w:lang w:val="en-US" w:eastAsia="lt-LT"/>
        </w:rPr>
        <w:t>fondo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Švieskime</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vaikus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organizuotose</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akcijose</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įstaiga</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papildė</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biblioteką</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naujomis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knygomis</w:t>
      </w:r>
      <w:proofErr w:type="spellEnd"/>
      <w:r w:rsidRPr="00434DCB">
        <w:rPr>
          <w:rFonts w:ascii="Times New Roman" w:eastAsia="Times New Roman" w:hAnsi="Times New Roman"/>
          <w:bCs/>
          <w:color w:val="000000"/>
          <w:sz w:val="24"/>
          <w:szCs w:val="24"/>
          <w:lang w:val="en-US" w:eastAsia="lt-LT"/>
        </w:rPr>
        <w:t>.</w:t>
      </w:r>
    </w:p>
    <w:p w:rsidR="002606FF" w:rsidRPr="009E6E5B" w:rsidRDefault="00434DCB" w:rsidP="009E6E5B">
      <w:pPr>
        <w:spacing w:after="0" w:line="240" w:lineRule="auto"/>
        <w:ind w:firstLine="851"/>
        <w:jc w:val="both"/>
        <w:rPr>
          <w:rFonts w:ascii="Times New Roman" w:eastAsia="Times New Roman" w:hAnsi="Times New Roman"/>
          <w:bCs/>
          <w:color w:val="000000"/>
          <w:sz w:val="24"/>
          <w:szCs w:val="24"/>
          <w:lang w:val="en-US" w:eastAsia="lt-LT"/>
        </w:rPr>
      </w:pPr>
      <w:proofErr w:type="spellStart"/>
      <w:r w:rsidRPr="00434DCB">
        <w:rPr>
          <w:rFonts w:ascii="Times New Roman" w:eastAsia="Times New Roman" w:hAnsi="Times New Roman"/>
          <w:bCs/>
          <w:color w:val="000000"/>
          <w:sz w:val="24"/>
          <w:szCs w:val="24"/>
          <w:lang w:val="en-US" w:eastAsia="lt-LT"/>
        </w:rPr>
        <w:t>Nepavyksta</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iš</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savivaldybės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gauti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lėšų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pamato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remonto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nuogrindos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įrengimo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darbams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lauko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laiptų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turėklų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atnaujinimui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bei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naujų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turėklų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įrengimui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Nepavyksta</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įvykdyti</w:t>
      </w:r>
      <w:proofErr w:type="spellEnd"/>
      <w:r w:rsidRPr="00434DCB">
        <w:rPr>
          <w:rFonts w:ascii="Times New Roman" w:eastAsia="Times New Roman" w:hAnsi="Times New Roman"/>
          <w:bCs/>
          <w:color w:val="000000"/>
          <w:sz w:val="24"/>
          <w:szCs w:val="24"/>
          <w:lang w:val="en-US" w:eastAsia="lt-LT"/>
        </w:rPr>
        <w:t xml:space="preserve">, kai </w:t>
      </w:r>
      <w:proofErr w:type="spellStart"/>
      <w:r w:rsidRPr="00434DCB">
        <w:rPr>
          <w:rFonts w:ascii="Times New Roman" w:eastAsia="Times New Roman" w:hAnsi="Times New Roman"/>
          <w:bCs/>
          <w:color w:val="000000"/>
          <w:sz w:val="24"/>
          <w:szCs w:val="24"/>
          <w:lang w:val="en-US" w:eastAsia="lt-LT"/>
        </w:rPr>
        <w:t>kurių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įstaigos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veiklą</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kontroliuojančių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institucijų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nurodymų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atlikti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prausyklų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vandentiekio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kanalizacijos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šildymo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sistemos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renovavimo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Taip</w:t>
      </w:r>
      <w:proofErr w:type="spellEnd"/>
      <w:r w:rsidRPr="00434DCB">
        <w:rPr>
          <w:rFonts w:ascii="Times New Roman" w:eastAsia="Times New Roman" w:hAnsi="Times New Roman"/>
          <w:bCs/>
          <w:color w:val="000000"/>
          <w:sz w:val="24"/>
          <w:szCs w:val="24"/>
          <w:lang w:val="en-US" w:eastAsia="lt-LT"/>
        </w:rPr>
        <w:t xml:space="preserve"> pat </w:t>
      </w:r>
      <w:proofErr w:type="spellStart"/>
      <w:r w:rsidRPr="00434DCB">
        <w:rPr>
          <w:rFonts w:ascii="Times New Roman" w:eastAsia="Times New Roman" w:hAnsi="Times New Roman"/>
          <w:bCs/>
          <w:color w:val="000000"/>
          <w:sz w:val="24"/>
          <w:szCs w:val="24"/>
          <w:lang w:val="en-US" w:eastAsia="lt-LT"/>
        </w:rPr>
        <w:t>reikalingos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lėšos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lauko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žaidimų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aikštelių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įrenginių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pertvarkymui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naujų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žaidimo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aikštynų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įsigijimui</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bėgimo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takelio</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dangos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tvoros</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ir</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vartų</w:t>
      </w:r>
      <w:proofErr w:type="spellEnd"/>
      <w:r w:rsidRPr="00434DCB">
        <w:rPr>
          <w:rFonts w:ascii="Times New Roman" w:eastAsia="Times New Roman" w:hAnsi="Times New Roman"/>
          <w:bCs/>
          <w:color w:val="000000"/>
          <w:sz w:val="24"/>
          <w:szCs w:val="24"/>
          <w:lang w:val="en-US" w:eastAsia="lt-LT"/>
        </w:rPr>
        <w:t xml:space="preserve"> </w:t>
      </w:r>
      <w:proofErr w:type="spellStart"/>
      <w:r w:rsidRPr="00434DCB">
        <w:rPr>
          <w:rFonts w:ascii="Times New Roman" w:eastAsia="Times New Roman" w:hAnsi="Times New Roman"/>
          <w:bCs/>
          <w:color w:val="000000"/>
          <w:sz w:val="24"/>
          <w:szCs w:val="24"/>
          <w:lang w:val="en-US" w:eastAsia="lt-LT"/>
        </w:rPr>
        <w:t>atnaujinimui</w:t>
      </w:r>
      <w:proofErr w:type="spellEnd"/>
      <w:r w:rsidRPr="00434DCB">
        <w:rPr>
          <w:rFonts w:ascii="Times New Roman" w:eastAsia="Times New Roman" w:hAnsi="Times New Roman"/>
          <w:bCs/>
          <w:color w:val="000000"/>
          <w:sz w:val="24"/>
          <w:szCs w:val="24"/>
          <w:lang w:val="en-US" w:eastAsia="lt-LT"/>
        </w:rPr>
        <w:t xml:space="preserve">.   </w:t>
      </w:r>
    </w:p>
    <w:p w:rsidR="006412B6" w:rsidRDefault="006412B6" w:rsidP="00C32AC7">
      <w:pPr>
        <w:spacing w:after="0" w:line="240" w:lineRule="auto"/>
        <w:ind w:firstLine="851"/>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2.2. Įstaigos vykdytos programos, projektai</w:t>
      </w:r>
      <w:r>
        <w:rPr>
          <w:rFonts w:ascii="Times New Roman" w:eastAsia="Times New Roman" w:hAnsi="Times New Roman"/>
          <w:bCs/>
          <w:color w:val="000000"/>
          <w:sz w:val="24"/>
          <w:szCs w:val="24"/>
          <w:lang w:eastAsia="lt-LT"/>
        </w:rPr>
        <w:t>.</w:t>
      </w:r>
    </w:p>
    <w:p w:rsidR="004234A6" w:rsidRDefault="004234A6" w:rsidP="00C32AC7">
      <w:pPr>
        <w:spacing w:after="0" w:line="240" w:lineRule="auto"/>
        <w:ind w:firstLine="851"/>
        <w:rPr>
          <w:rFonts w:ascii="Times New Roman" w:eastAsia="Times New Roman" w:hAnsi="Times New Roman"/>
          <w:bCs/>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693"/>
        <w:gridCol w:w="3060"/>
        <w:gridCol w:w="1639"/>
      </w:tblGrid>
      <w:tr w:rsidR="00FA2032" w:rsidRPr="0032176D" w:rsidTr="00491C8E">
        <w:tc>
          <w:tcPr>
            <w:tcW w:w="2235" w:type="dxa"/>
            <w:shd w:val="clear" w:color="auto" w:fill="auto"/>
          </w:tcPr>
          <w:p w:rsidR="00FA2032" w:rsidRPr="0032176D" w:rsidRDefault="00FA2032" w:rsidP="00484DA6">
            <w:pPr>
              <w:spacing w:after="0" w:line="240" w:lineRule="auto"/>
              <w:jc w:val="center"/>
              <w:rPr>
                <w:rFonts w:ascii="Times New Roman" w:eastAsia="Times New Roman" w:hAnsi="Times New Roman"/>
                <w:bCs/>
                <w:color w:val="000000"/>
                <w:sz w:val="20"/>
                <w:szCs w:val="20"/>
                <w:lang w:eastAsia="lt-LT"/>
              </w:rPr>
            </w:pPr>
            <w:r w:rsidRPr="0032176D">
              <w:rPr>
                <w:rFonts w:ascii="Times New Roman" w:eastAsia="Times New Roman" w:hAnsi="Times New Roman"/>
                <w:bCs/>
                <w:color w:val="000000"/>
                <w:sz w:val="20"/>
                <w:szCs w:val="20"/>
                <w:lang w:eastAsia="lt-LT"/>
              </w:rPr>
              <w:t>Projekto/programos pavadinimas</w:t>
            </w:r>
          </w:p>
        </w:tc>
        <w:tc>
          <w:tcPr>
            <w:tcW w:w="2693" w:type="dxa"/>
            <w:shd w:val="clear" w:color="auto" w:fill="auto"/>
          </w:tcPr>
          <w:p w:rsidR="00FA2032" w:rsidRPr="0032176D" w:rsidRDefault="00FA2032" w:rsidP="00484DA6">
            <w:pPr>
              <w:spacing w:after="0" w:line="240" w:lineRule="auto"/>
              <w:jc w:val="center"/>
              <w:rPr>
                <w:rFonts w:ascii="Times New Roman" w:eastAsia="Times New Roman" w:hAnsi="Times New Roman"/>
                <w:bCs/>
                <w:color w:val="000000"/>
                <w:sz w:val="20"/>
                <w:szCs w:val="20"/>
                <w:lang w:eastAsia="lt-LT"/>
              </w:rPr>
            </w:pPr>
            <w:r w:rsidRPr="0032176D">
              <w:rPr>
                <w:rFonts w:ascii="Times New Roman" w:eastAsia="Times New Roman" w:hAnsi="Times New Roman"/>
                <w:bCs/>
                <w:color w:val="000000"/>
                <w:sz w:val="20"/>
                <w:szCs w:val="20"/>
                <w:lang w:eastAsia="lt-LT"/>
              </w:rPr>
              <w:t>Projekto/programos tikslai / siekiamybė</w:t>
            </w:r>
          </w:p>
        </w:tc>
        <w:tc>
          <w:tcPr>
            <w:tcW w:w="3060" w:type="dxa"/>
            <w:shd w:val="clear" w:color="auto" w:fill="auto"/>
          </w:tcPr>
          <w:p w:rsidR="00FA2032" w:rsidRPr="0032176D" w:rsidRDefault="00FA2032" w:rsidP="00484DA6">
            <w:pPr>
              <w:spacing w:after="0" w:line="240" w:lineRule="auto"/>
              <w:jc w:val="center"/>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P</w:t>
            </w:r>
            <w:r w:rsidRPr="00FA2032">
              <w:rPr>
                <w:rFonts w:ascii="Times New Roman" w:eastAsia="Times New Roman" w:hAnsi="Times New Roman"/>
                <w:bCs/>
                <w:color w:val="000000"/>
                <w:sz w:val="20"/>
                <w:szCs w:val="20"/>
                <w:lang w:eastAsia="lt-LT"/>
              </w:rPr>
              <w:t>asiekti rezultatai</w:t>
            </w:r>
          </w:p>
        </w:tc>
        <w:tc>
          <w:tcPr>
            <w:tcW w:w="1639" w:type="dxa"/>
            <w:shd w:val="clear" w:color="auto" w:fill="auto"/>
          </w:tcPr>
          <w:p w:rsidR="00FA2032" w:rsidRPr="0032176D" w:rsidRDefault="00FA2032" w:rsidP="00484DA6">
            <w:pPr>
              <w:spacing w:after="0" w:line="240" w:lineRule="auto"/>
              <w:jc w:val="center"/>
              <w:rPr>
                <w:rFonts w:ascii="Times New Roman" w:eastAsia="Times New Roman" w:hAnsi="Times New Roman"/>
                <w:bCs/>
                <w:color w:val="000000"/>
                <w:sz w:val="20"/>
                <w:szCs w:val="20"/>
                <w:lang w:eastAsia="lt-LT"/>
              </w:rPr>
            </w:pPr>
            <w:r w:rsidRPr="0032176D">
              <w:rPr>
                <w:rFonts w:ascii="Times New Roman" w:eastAsia="Times New Roman" w:hAnsi="Times New Roman"/>
                <w:bCs/>
                <w:color w:val="000000"/>
                <w:sz w:val="20"/>
                <w:szCs w:val="20"/>
                <w:lang w:eastAsia="lt-LT"/>
              </w:rPr>
              <w:t>Finansavimo šaltiniai. Lėšos</w:t>
            </w:r>
          </w:p>
        </w:tc>
      </w:tr>
      <w:tr w:rsidR="00FA2032" w:rsidRPr="0032176D" w:rsidTr="00491C8E">
        <w:tc>
          <w:tcPr>
            <w:tcW w:w="2235" w:type="dxa"/>
            <w:shd w:val="clear" w:color="auto" w:fill="auto"/>
          </w:tcPr>
          <w:p w:rsidR="00FA2032" w:rsidRPr="0032176D" w:rsidRDefault="00FA2032" w:rsidP="00484DA6">
            <w:pPr>
              <w:spacing w:after="0" w:line="240" w:lineRule="auto"/>
              <w:rPr>
                <w:rFonts w:ascii="Times New Roman" w:eastAsia="Times New Roman" w:hAnsi="Times New Roman"/>
                <w:bCs/>
                <w:color w:val="000000"/>
                <w:sz w:val="24"/>
                <w:szCs w:val="24"/>
                <w:lang w:eastAsia="lt-LT"/>
              </w:rPr>
            </w:pPr>
            <w:r w:rsidRPr="0032176D">
              <w:rPr>
                <w:rFonts w:ascii="Times New Roman" w:eastAsia="Times New Roman" w:hAnsi="Times New Roman"/>
                <w:bCs/>
                <w:color w:val="000000"/>
                <w:sz w:val="24"/>
                <w:szCs w:val="24"/>
                <w:lang w:eastAsia="lt-LT"/>
              </w:rPr>
              <w:t xml:space="preserve">Tarptautinė </w:t>
            </w:r>
            <w:r w:rsidRPr="0032176D">
              <w:rPr>
                <w:rFonts w:ascii="Times New Roman" w:eastAsia="Times New Roman" w:hAnsi="Times New Roman"/>
                <w:bCs/>
                <w:color w:val="000000"/>
                <w:sz w:val="24"/>
                <w:szCs w:val="24"/>
                <w:lang w:eastAsia="lt-LT"/>
              </w:rPr>
              <w:lastRenderedPageBreak/>
              <w:t>socialinių įgūdžių programa „</w:t>
            </w:r>
            <w:proofErr w:type="spellStart"/>
            <w:r w:rsidRPr="0032176D">
              <w:rPr>
                <w:rFonts w:ascii="Times New Roman" w:eastAsia="Times New Roman" w:hAnsi="Times New Roman"/>
                <w:bCs/>
                <w:color w:val="000000"/>
                <w:sz w:val="24"/>
                <w:szCs w:val="24"/>
                <w:lang w:eastAsia="lt-LT"/>
              </w:rPr>
              <w:t>Zipio</w:t>
            </w:r>
            <w:proofErr w:type="spellEnd"/>
            <w:r w:rsidRPr="0032176D">
              <w:rPr>
                <w:rFonts w:ascii="Times New Roman" w:eastAsia="Times New Roman" w:hAnsi="Times New Roman"/>
                <w:bCs/>
                <w:color w:val="000000"/>
                <w:sz w:val="24"/>
                <w:szCs w:val="24"/>
                <w:lang w:eastAsia="lt-LT"/>
              </w:rPr>
              <w:t xml:space="preserve"> draugai“.</w:t>
            </w:r>
          </w:p>
        </w:tc>
        <w:tc>
          <w:tcPr>
            <w:tcW w:w="2693" w:type="dxa"/>
            <w:shd w:val="clear" w:color="auto" w:fill="auto"/>
          </w:tcPr>
          <w:p w:rsidR="00FA2032" w:rsidRPr="0032176D" w:rsidRDefault="00FA2032" w:rsidP="00484DA6">
            <w:pPr>
              <w:spacing w:after="0" w:line="240" w:lineRule="auto"/>
              <w:rPr>
                <w:rFonts w:ascii="Times New Roman" w:hAnsi="Times New Roman"/>
                <w:color w:val="000000"/>
                <w:sz w:val="24"/>
                <w:szCs w:val="24"/>
              </w:rPr>
            </w:pPr>
            <w:r w:rsidRPr="0032176D">
              <w:rPr>
                <w:rFonts w:ascii="Times New Roman" w:hAnsi="Times New Roman"/>
                <w:color w:val="000000"/>
                <w:sz w:val="24"/>
                <w:szCs w:val="24"/>
              </w:rPr>
              <w:lastRenderedPageBreak/>
              <w:t xml:space="preserve">Tikslas –  padėti 5–7 </w:t>
            </w:r>
            <w:r w:rsidRPr="0032176D">
              <w:rPr>
                <w:rFonts w:ascii="Times New Roman" w:hAnsi="Times New Roman"/>
                <w:color w:val="000000"/>
                <w:sz w:val="24"/>
                <w:szCs w:val="24"/>
              </w:rPr>
              <w:lastRenderedPageBreak/>
              <w:t>metų vaikams įgyti socialinių bei emocinių sunkumų įveikimo gebėjimų, siekiant geresnės vaikų emocinės savijautos.</w:t>
            </w:r>
          </w:p>
        </w:tc>
        <w:tc>
          <w:tcPr>
            <w:tcW w:w="3060" w:type="dxa"/>
            <w:shd w:val="clear" w:color="auto" w:fill="auto"/>
          </w:tcPr>
          <w:p w:rsidR="00FA2032" w:rsidRPr="0032176D" w:rsidRDefault="00C80183" w:rsidP="00484DA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lastRenderedPageBreak/>
              <w:t>V</w:t>
            </w:r>
            <w:r w:rsidR="00FA2032">
              <w:rPr>
                <w:rFonts w:ascii="Times New Roman" w:eastAsia="Times New Roman" w:hAnsi="Times New Roman"/>
                <w:bCs/>
                <w:color w:val="000000"/>
                <w:sz w:val="24"/>
                <w:szCs w:val="24"/>
                <w:lang w:eastAsia="lt-LT"/>
              </w:rPr>
              <w:t>aikai išmoko</w:t>
            </w:r>
            <w:r w:rsidR="00FA2032" w:rsidRPr="00FA2032">
              <w:rPr>
                <w:rFonts w:ascii="Times New Roman" w:eastAsia="Times New Roman" w:hAnsi="Times New Roman"/>
                <w:bCs/>
                <w:color w:val="000000"/>
                <w:sz w:val="24"/>
                <w:szCs w:val="24"/>
                <w:lang w:eastAsia="lt-LT"/>
              </w:rPr>
              <w:t xml:space="preserve">, kaip įveikti </w:t>
            </w:r>
            <w:r w:rsidR="00FA2032" w:rsidRPr="00FA2032">
              <w:rPr>
                <w:rFonts w:ascii="Times New Roman" w:eastAsia="Times New Roman" w:hAnsi="Times New Roman"/>
                <w:bCs/>
                <w:color w:val="000000"/>
                <w:sz w:val="24"/>
                <w:szCs w:val="24"/>
                <w:lang w:eastAsia="lt-LT"/>
              </w:rPr>
              <w:lastRenderedPageBreak/>
              <w:t xml:space="preserve">kasdienius emocinius sunkumus: atstūmimą, vienatvę, patyčias ar </w:t>
            </w:r>
            <w:r w:rsidR="00FA2032">
              <w:rPr>
                <w:rFonts w:ascii="Times New Roman" w:eastAsia="Times New Roman" w:hAnsi="Times New Roman"/>
                <w:bCs/>
                <w:color w:val="000000"/>
                <w:sz w:val="24"/>
                <w:szCs w:val="24"/>
                <w:lang w:eastAsia="lt-LT"/>
              </w:rPr>
              <w:t>priekabiavimą, sunkius pokyčius.</w:t>
            </w:r>
            <w:r w:rsidR="00FA2032" w:rsidRPr="00FA2032">
              <w:rPr>
                <w:rFonts w:ascii="Times New Roman" w:eastAsia="Times New Roman" w:hAnsi="Times New Roman"/>
                <w:bCs/>
                <w:color w:val="000000"/>
                <w:sz w:val="24"/>
                <w:szCs w:val="24"/>
                <w:lang w:eastAsia="lt-LT"/>
              </w:rPr>
              <w:t xml:space="preserve"> </w:t>
            </w:r>
            <w:r w:rsidR="00FA2032">
              <w:rPr>
                <w:rFonts w:ascii="Times New Roman" w:eastAsia="Times New Roman" w:hAnsi="Times New Roman"/>
                <w:bCs/>
                <w:color w:val="000000"/>
                <w:sz w:val="24"/>
                <w:szCs w:val="24"/>
                <w:lang w:eastAsia="lt-LT"/>
              </w:rPr>
              <w:t>Mokėsi s</w:t>
            </w:r>
            <w:r w:rsidR="00FA2032" w:rsidRPr="00FA2032">
              <w:rPr>
                <w:rFonts w:ascii="Times New Roman" w:eastAsia="Times New Roman" w:hAnsi="Times New Roman"/>
                <w:bCs/>
                <w:color w:val="000000"/>
                <w:sz w:val="24"/>
                <w:szCs w:val="24"/>
                <w:lang w:eastAsia="lt-LT"/>
              </w:rPr>
              <w:t>uvokti apie savo jausmus, ieškoti būdų su tais jausmais susitvarkyti.</w:t>
            </w:r>
          </w:p>
        </w:tc>
        <w:tc>
          <w:tcPr>
            <w:tcW w:w="1639" w:type="dxa"/>
            <w:shd w:val="clear" w:color="auto" w:fill="auto"/>
          </w:tcPr>
          <w:p w:rsidR="00FA2032" w:rsidRPr="0032176D" w:rsidRDefault="00FA2032" w:rsidP="00484DA6">
            <w:pPr>
              <w:spacing w:after="0" w:line="240" w:lineRule="auto"/>
              <w:rPr>
                <w:rFonts w:ascii="Times New Roman" w:eastAsia="Times New Roman" w:hAnsi="Times New Roman"/>
                <w:bCs/>
                <w:color w:val="000000"/>
                <w:sz w:val="24"/>
                <w:szCs w:val="24"/>
                <w:lang w:eastAsia="lt-LT"/>
              </w:rPr>
            </w:pPr>
            <w:r w:rsidRPr="0032176D">
              <w:rPr>
                <w:rFonts w:ascii="Times New Roman" w:eastAsia="Times New Roman" w:hAnsi="Times New Roman"/>
                <w:bCs/>
                <w:color w:val="000000"/>
                <w:sz w:val="24"/>
                <w:szCs w:val="24"/>
                <w:lang w:eastAsia="lt-LT"/>
              </w:rPr>
              <w:lastRenderedPageBreak/>
              <w:t xml:space="preserve">MK, </w:t>
            </w:r>
            <w:r w:rsidRPr="0032176D">
              <w:rPr>
                <w:rFonts w:ascii="Times New Roman" w:eastAsia="Times New Roman" w:hAnsi="Times New Roman"/>
                <w:bCs/>
                <w:color w:val="000000"/>
                <w:sz w:val="24"/>
                <w:szCs w:val="24"/>
                <w:lang w:eastAsia="lt-LT"/>
              </w:rPr>
              <w:lastRenderedPageBreak/>
              <w:t>žmogiškieji ištekliai.</w:t>
            </w:r>
          </w:p>
        </w:tc>
      </w:tr>
      <w:tr w:rsidR="00FA2032" w:rsidRPr="0032176D" w:rsidTr="00491C8E">
        <w:tc>
          <w:tcPr>
            <w:tcW w:w="2235" w:type="dxa"/>
            <w:shd w:val="clear" w:color="auto" w:fill="auto"/>
          </w:tcPr>
          <w:p w:rsidR="00491C8E" w:rsidRPr="00491C8E" w:rsidRDefault="00491C8E" w:rsidP="00484DA6">
            <w:pPr>
              <w:spacing w:after="0" w:line="240" w:lineRule="auto"/>
              <w:rPr>
                <w:rFonts w:ascii="Times New Roman" w:eastAsia="Times New Roman" w:hAnsi="Times New Roman"/>
                <w:bCs/>
                <w:color w:val="000000"/>
                <w:sz w:val="24"/>
                <w:szCs w:val="24"/>
                <w:lang w:eastAsia="lt-LT"/>
              </w:rPr>
            </w:pPr>
            <w:r w:rsidRPr="00491C8E">
              <w:rPr>
                <w:rFonts w:ascii="Times New Roman" w:eastAsia="Times New Roman" w:hAnsi="Times New Roman"/>
                <w:bCs/>
                <w:color w:val="000000"/>
                <w:sz w:val="24"/>
                <w:szCs w:val="24"/>
                <w:lang w:eastAsia="lt-LT"/>
              </w:rPr>
              <w:lastRenderedPageBreak/>
              <w:t xml:space="preserve">Alkoholio, tabako ir kitų psichiką </w:t>
            </w:r>
            <w:r>
              <w:rPr>
                <w:rFonts w:ascii="Times New Roman" w:eastAsia="Times New Roman" w:hAnsi="Times New Roman"/>
                <w:bCs/>
                <w:color w:val="000000"/>
                <w:sz w:val="24"/>
                <w:szCs w:val="24"/>
                <w:lang w:eastAsia="lt-LT"/>
              </w:rPr>
              <w:t xml:space="preserve">veikiančių medžiagų vartojimo </w:t>
            </w:r>
            <w:r w:rsidRPr="00491C8E">
              <w:rPr>
                <w:rFonts w:ascii="Times New Roman" w:eastAsia="Times New Roman" w:hAnsi="Times New Roman"/>
                <w:bCs/>
                <w:color w:val="000000"/>
                <w:sz w:val="24"/>
                <w:szCs w:val="24"/>
                <w:lang w:eastAsia="lt-LT"/>
              </w:rPr>
              <w:t>prevencijos</w:t>
            </w:r>
          </w:p>
          <w:p w:rsidR="00FA2032" w:rsidRPr="0032176D" w:rsidRDefault="00491C8E" w:rsidP="00484DA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p</w:t>
            </w:r>
            <w:r w:rsidRPr="00491C8E">
              <w:rPr>
                <w:rFonts w:ascii="Times New Roman" w:eastAsia="Times New Roman" w:hAnsi="Times New Roman"/>
                <w:bCs/>
                <w:color w:val="000000"/>
                <w:sz w:val="24"/>
                <w:szCs w:val="24"/>
                <w:lang w:eastAsia="lt-LT"/>
              </w:rPr>
              <w:t>rograma</w:t>
            </w:r>
            <w:r>
              <w:rPr>
                <w:rFonts w:ascii="Times New Roman" w:eastAsia="Times New Roman" w:hAnsi="Times New Roman"/>
                <w:bCs/>
                <w:color w:val="000000"/>
                <w:sz w:val="24"/>
                <w:szCs w:val="24"/>
                <w:lang w:eastAsia="lt-LT"/>
              </w:rPr>
              <w:t>.</w:t>
            </w:r>
          </w:p>
        </w:tc>
        <w:tc>
          <w:tcPr>
            <w:tcW w:w="2693" w:type="dxa"/>
            <w:shd w:val="clear" w:color="auto" w:fill="auto"/>
          </w:tcPr>
          <w:p w:rsidR="00FA2032" w:rsidRPr="0032176D" w:rsidRDefault="00491C8E" w:rsidP="00484DA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T</w:t>
            </w:r>
            <w:r w:rsidRPr="00491C8E">
              <w:rPr>
                <w:rFonts w:ascii="Times New Roman" w:eastAsia="Times New Roman" w:hAnsi="Times New Roman"/>
                <w:bCs/>
                <w:color w:val="000000"/>
                <w:sz w:val="24"/>
                <w:szCs w:val="24"/>
                <w:lang w:eastAsia="lt-LT"/>
              </w:rPr>
              <w:t>ikslas – ugdyti asm</w:t>
            </w:r>
            <w:r w:rsidR="0044118E">
              <w:rPr>
                <w:rFonts w:ascii="Times New Roman" w:eastAsia="Times New Roman" w:hAnsi="Times New Roman"/>
                <w:bCs/>
                <w:color w:val="000000"/>
                <w:sz w:val="24"/>
                <w:szCs w:val="24"/>
                <w:lang w:eastAsia="lt-LT"/>
              </w:rPr>
              <w:t xml:space="preserve">enį, motyvuotą sveikai gyventi, </w:t>
            </w:r>
            <w:r w:rsidRPr="00491C8E">
              <w:rPr>
                <w:rFonts w:ascii="Times New Roman" w:eastAsia="Times New Roman" w:hAnsi="Times New Roman"/>
                <w:bCs/>
                <w:color w:val="000000"/>
                <w:sz w:val="24"/>
                <w:szCs w:val="24"/>
                <w:lang w:eastAsia="lt-LT"/>
              </w:rPr>
              <w:t>nevartoti alkoholio, tabako ir kitų psichiką veikiančių medžiagų.</w:t>
            </w:r>
          </w:p>
        </w:tc>
        <w:tc>
          <w:tcPr>
            <w:tcW w:w="3060" w:type="dxa"/>
            <w:shd w:val="clear" w:color="auto" w:fill="auto"/>
          </w:tcPr>
          <w:p w:rsidR="00FA2032" w:rsidRPr="0032176D" w:rsidRDefault="00C80183" w:rsidP="00484DA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Suteikėme žinių, ugdėme</w:t>
            </w:r>
            <w:r w:rsidRPr="00C80183">
              <w:rPr>
                <w:rFonts w:ascii="Times New Roman" w:eastAsia="Times New Roman" w:hAnsi="Times New Roman"/>
                <w:bCs/>
                <w:color w:val="000000"/>
                <w:sz w:val="24"/>
                <w:szCs w:val="24"/>
                <w:lang w:eastAsia="lt-LT"/>
              </w:rPr>
              <w:t xml:space="preserve"> gebėjimus, </w:t>
            </w:r>
            <w:r>
              <w:rPr>
                <w:rFonts w:ascii="Times New Roman" w:eastAsia="Times New Roman" w:hAnsi="Times New Roman"/>
                <w:bCs/>
                <w:color w:val="000000"/>
                <w:sz w:val="24"/>
                <w:szCs w:val="24"/>
                <w:lang w:eastAsia="lt-LT"/>
              </w:rPr>
              <w:t xml:space="preserve">skatinome </w:t>
            </w:r>
            <w:r w:rsidRPr="00C80183">
              <w:rPr>
                <w:rFonts w:ascii="Times New Roman" w:eastAsia="Times New Roman" w:hAnsi="Times New Roman"/>
                <w:bCs/>
                <w:color w:val="000000"/>
                <w:sz w:val="24"/>
                <w:szCs w:val="24"/>
                <w:lang w:eastAsia="lt-LT"/>
              </w:rPr>
              <w:t xml:space="preserve">sveiko, turiningo gyvenimo nuostatų ir įgūdžių </w:t>
            </w:r>
            <w:r>
              <w:rPr>
                <w:rFonts w:ascii="Times New Roman" w:eastAsia="Times New Roman" w:hAnsi="Times New Roman"/>
                <w:bCs/>
                <w:color w:val="000000"/>
                <w:sz w:val="24"/>
                <w:szCs w:val="24"/>
                <w:lang w:eastAsia="lt-LT"/>
              </w:rPr>
              <w:t>formavimąsi vaikams, tėveliams, bendruomenei.</w:t>
            </w:r>
          </w:p>
        </w:tc>
        <w:tc>
          <w:tcPr>
            <w:tcW w:w="1639" w:type="dxa"/>
            <w:shd w:val="clear" w:color="auto" w:fill="auto"/>
          </w:tcPr>
          <w:p w:rsidR="00FA2032" w:rsidRPr="0032176D" w:rsidRDefault="00491C8E" w:rsidP="00484DA6">
            <w:pPr>
              <w:spacing w:after="0" w:line="240" w:lineRule="auto"/>
              <w:rPr>
                <w:rFonts w:ascii="Times New Roman" w:eastAsia="Times New Roman" w:hAnsi="Times New Roman"/>
                <w:bCs/>
                <w:color w:val="000000"/>
                <w:sz w:val="24"/>
                <w:szCs w:val="24"/>
                <w:lang w:eastAsia="lt-LT"/>
              </w:rPr>
            </w:pPr>
            <w:r w:rsidRPr="00491C8E">
              <w:rPr>
                <w:rFonts w:ascii="Times New Roman" w:eastAsia="Times New Roman" w:hAnsi="Times New Roman"/>
                <w:bCs/>
                <w:color w:val="000000"/>
                <w:sz w:val="24"/>
                <w:szCs w:val="24"/>
                <w:lang w:eastAsia="lt-LT"/>
              </w:rPr>
              <w:t>MK, žmogiškieji ištekliai.</w:t>
            </w:r>
          </w:p>
        </w:tc>
      </w:tr>
      <w:tr w:rsidR="00FA2032" w:rsidRPr="0032176D" w:rsidTr="00491C8E">
        <w:tc>
          <w:tcPr>
            <w:tcW w:w="2235" w:type="dxa"/>
            <w:shd w:val="clear" w:color="auto" w:fill="auto"/>
          </w:tcPr>
          <w:p w:rsidR="00FA2032" w:rsidRPr="0032176D" w:rsidRDefault="00484DA6" w:rsidP="00484DA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Etninės kultūros ugdymo</w:t>
            </w:r>
            <w:r w:rsidR="0044118E">
              <w:rPr>
                <w:rFonts w:ascii="Times New Roman" w:eastAsia="Times New Roman" w:hAnsi="Times New Roman"/>
                <w:bCs/>
                <w:color w:val="000000"/>
                <w:sz w:val="24"/>
                <w:szCs w:val="24"/>
                <w:lang w:eastAsia="lt-LT"/>
              </w:rPr>
              <w:t xml:space="preserve"> programa.</w:t>
            </w:r>
          </w:p>
        </w:tc>
        <w:tc>
          <w:tcPr>
            <w:tcW w:w="2693" w:type="dxa"/>
            <w:shd w:val="clear" w:color="auto" w:fill="auto"/>
          </w:tcPr>
          <w:p w:rsidR="00FA2032" w:rsidRPr="0032176D" w:rsidRDefault="00491C8E" w:rsidP="00484DA6">
            <w:pPr>
              <w:spacing w:after="0" w:line="240" w:lineRule="auto"/>
              <w:rPr>
                <w:rFonts w:ascii="Times New Roman" w:eastAsia="Times New Roman" w:hAnsi="Times New Roman"/>
                <w:bCs/>
                <w:color w:val="000000"/>
                <w:sz w:val="24"/>
                <w:szCs w:val="24"/>
                <w:lang w:eastAsia="lt-LT"/>
              </w:rPr>
            </w:pPr>
            <w:r w:rsidRPr="00491C8E">
              <w:rPr>
                <w:rFonts w:ascii="Times New Roman" w:eastAsia="Times New Roman" w:hAnsi="Times New Roman"/>
                <w:bCs/>
                <w:color w:val="000000"/>
                <w:sz w:val="24"/>
                <w:szCs w:val="24"/>
                <w:lang w:eastAsia="lt-LT"/>
              </w:rPr>
              <w:t xml:space="preserve">Tikslas </w:t>
            </w:r>
            <w:r w:rsidR="00484DA6">
              <w:rPr>
                <w:rFonts w:ascii="Times New Roman" w:eastAsia="Times New Roman" w:hAnsi="Times New Roman"/>
                <w:bCs/>
                <w:color w:val="000000"/>
                <w:sz w:val="24"/>
                <w:szCs w:val="24"/>
                <w:lang w:eastAsia="lt-LT"/>
              </w:rPr>
              <w:t>–</w:t>
            </w:r>
            <w:r w:rsidRPr="00491C8E">
              <w:rPr>
                <w:rFonts w:ascii="Times New Roman" w:eastAsia="Times New Roman" w:hAnsi="Times New Roman"/>
                <w:bCs/>
                <w:color w:val="000000"/>
                <w:sz w:val="24"/>
                <w:szCs w:val="24"/>
                <w:lang w:eastAsia="lt-LT"/>
              </w:rPr>
              <w:t xml:space="preserve"> </w:t>
            </w:r>
            <w:r w:rsidR="00484DA6">
              <w:rPr>
                <w:rFonts w:ascii="Times New Roman" w:eastAsia="Times New Roman" w:hAnsi="Times New Roman"/>
                <w:bCs/>
                <w:color w:val="000000"/>
                <w:sz w:val="24"/>
                <w:szCs w:val="24"/>
                <w:lang w:eastAsia="lt-LT"/>
              </w:rPr>
              <w:t>padėti vaikui ugdytis tautinę savimonę, pažinti ir perimti tautos kultūrą per jam artimą aplinką: šeimą, namus, gimtąjį miestą, kraštą.</w:t>
            </w:r>
          </w:p>
        </w:tc>
        <w:tc>
          <w:tcPr>
            <w:tcW w:w="3060" w:type="dxa"/>
            <w:shd w:val="clear" w:color="auto" w:fill="auto"/>
          </w:tcPr>
          <w:p w:rsidR="00FA2032" w:rsidRPr="0032176D" w:rsidRDefault="00B6450B" w:rsidP="00484DA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Stiprinome šeimos ir ugdymo įstaigos sąveiką, perimant etninės kultūros tradicijas.</w:t>
            </w:r>
          </w:p>
        </w:tc>
        <w:tc>
          <w:tcPr>
            <w:tcW w:w="1639" w:type="dxa"/>
            <w:shd w:val="clear" w:color="auto" w:fill="auto"/>
          </w:tcPr>
          <w:p w:rsidR="00FA2032" w:rsidRPr="0032176D" w:rsidRDefault="00491C8E" w:rsidP="00484DA6">
            <w:pPr>
              <w:spacing w:after="0" w:line="240" w:lineRule="auto"/>
              <w:rPr>
                <w:rFonts w:ascii="Times New Roman" w:eastAsia="Times New Roman" w:hAnsi="Times New Roman"/>
                <w:bCs/>
                <w:color w:val="000000"/>
                <w:sz w:val="24"/>
                <w:szCs w:val="24"/>
                <w:lang w:eastAsia="lt-LT"/>
              </w:rPr>
            </w:pPr>
            <w:r w:rsidRPr="00491C8E">
              <w:rPr>
                <w:rFonts w:ascii="Times New Roman" w:eastAsia="Times New Roman" w:hAnsi="Times New Roman"/>
                <w:bCs/>
                <w:color w:val="000000"/>
                <w:sz w:val="24"/>
                <w:szCs w:val="24"/>
                <w:lang w:eastAsia="lt-LT"/>
              </w:rPr>
              <w:t>MK, žmogiškieji ištekliai.</w:t>
            </w:r>
          </w:p>
        </w:tc>
      </w:tr>
      <w:tr w:rsidR="008A12F3" w:rsidRPr="0032176D" w:rsidTr="00456B69">
        <w:trPr>
          <w:trHeight w:val="3280"/>
        </w:trPr>
        <w:tc>
          <w:tcPr>
            <w:tcW w:w="2235" w:type="dxa"/>
            <w:shd w:val="clear" w:color="auto" w:fill="auto"/>
          </w:tcPr>
          <w:p w:rsidR="008A12F3" w:rsidRDefault="00555790" w:rsidP="00B6450B">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6 grupių k</w:t>
            </w:r>
            <w:r w:rsidR="009C0ECA">
              <w:rPr>
                <w:rFonts w:ascii="Times New Roman" w:eastAsia="Times New Roman" w:hAnsi="Times New Roman"/>
                <w:bCs/>
                <w:color w:val="000000"/>
                <w:sz w:val="24"/>
                <w:szCs w:val="24"/>
                <w:lang w:eastAsia="lt-LT"/>
              </w:rPr>
              <w:t>ūrybinės partnerystės  projektas</w:t>
            </w:r>
            <w:r w:rsidR="00EE3AA4">
              <w:rPr>
                <w:rFonts w:ascii="Times New Roman" w:eastAsia="Times New Roman" w:hAnsi="Times New Roman"/>
                <w:bCs/>
                <w:color w:val="000000"/>
                <w:sz w:val="24"/>
                <w:szCs w:val="24"/>
                <w:lang w:eastAsia="lt-LT"/>
              </w:rPr>
              <w:t xml:space="preserve"> „</w:t>
            </w:r>
            <w:r w:rsidR="00B6450B">
              <w:rPr>
                <w:rFonts w:ascii="Times New Roman" w:eastAsia="Times New Roman" w:hAnsi="Times New Roman"/>
                <w:bCs/>
                <w:color w:val="000000"/>
                <w:sz w:val="24"/>
                <w:szCs w:val="24"/>
                <w:lang w:eastAsia="lt-LT"/>
              </w:rPr>
              <w:t>Kalbos takeliu</w:t>
            </w:r>
            <w:r w:rsidR="009C0ECA" w:rsidRPr="009C0ECA">
              <w:rPr>
                <w:rFonts w:ascii="Times New Roman" w:eastAsia="Times New Roman" w:hAnsi="Times New Roman"/>
                <w:bCs/>
                <w:color w:val="000000"/>
                <w:sz w:val="24"/>
                <w:szCs w:val="24"/>
                <w:lang w:eastAsia="lt-LT"/>
              </w:rPr>
              <w:t>“</w:t>
            </w:r>
          </w:p>
        </w:tc>
        <w:tc>
          <w:tcPr>
            <w:tcW w:w="2693" w:type="dxa"/>
            <w:shd w:val="clear" w:color="auto" w:fill="auto"/>
          </w:tcPr>
          <w:p w:rsidR="008A12F3" w:rsidRDefault="00EE3AA4" w:rsidP="00B6450B">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Tikslas-</w:t>
            </w:r>
            <w:r>
              <w:t xml:space="preserve"> </w:t>
            </w:r>
            <w:r w:rsidR="00B6450B">
              <w:rPr>
                <w:rFonts w:ascii="Times New Roman" w:eastAsia="Times New Roman" w:hAnsi="Times New Roman"/>
                <w:bCs/>
                <w:color w:val="000000"/>
                <w:sz w:val="24"/>
                <w:szCs w:val="24"/>
                <w:lang w:eastAsia="lt-LT"/>
              </w:rPr>
              <w:t>plėtoti vaikų gimtosios kalbos gebėjimus, suteikiant galimybes atsiskleisti jų kūrybinėms iniciatyvoms, skatinti vaikų pažintinę raidą ir įtraukti tėvelius į pasakų skaitymą, kaip realią pagalbą lavinant vaikų kalbą.</w:t>
            </w:r>
          </w:p>
        </w:tc>
        <w:tc>
          <w:tcPr>
            <w:tcW w:w="3060" w:type="dxa"/>
            <w:shd w:val="clear" w:color="auto" w:fill="auto"/>
          </w:tcPr>
          <w:p w:rsidR="00456B69" w:rsidRDefault="00B6450B" w:rsidP="003C79E0">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Projektinė veikla skatino pedagogų ir kitų suinteresuotų asmenų (šeimos, įvairių specialistų, darbuotojų ir kt.) bendradarbiavimą</w:t>
            </w:r>
            <w:r w:rsidR="003C79E0">
              <w:rPr>
                <w:rFonts w:ascii="Times New Roman" w:eastAsia="Times New Roman" w:hAnsi="Times New Roman"/>
                <w:bCs/>
                <w:color w:val="000000"/>
                <w:sz w:val="24"/>
                <w:szCs w:val="24"/>
                <w:lang w:eastAsia="lt-LT"/>
              </w:rPr>
              <w:t>, sudarė sąlygas plėtotis vaikų komunikavimo kompetencijai, kūrybiškumui, meninei raiškai, pažintiniams ir socialiniams įgūdžiams.</w:t>
            </w:r>
            <w:r w:rsidR="00EE3AA4">
              <w:rPr>
                <w:rFonts w:ascii="Times New Roman" w:eastAsia="Times New Roman" w:hAnsi="Times New Roman"/>
                <w:bCs/>
                <w:color w:val="000000"/>
                <w:sz w:val="24"/>
                <w:szCs w:val="24"/>
                <w:lang w:eastAsia="lt-LT"/>
              </w:rPr>
              <w:t xml:space="preserve"> </w:t>
            </w:r>
          </w:p>
        </w:tc>
        <w:tc>
          <w:tcPr>
            <w:tcW w:w="1639" w:type="dxa"/>
            <w:shd w:val="clear" w:color="auto" w:fill="auto"/>
          </w:tcPr>
          <w:p w:rsidR="008A12F3" w:rsidRDefault="00676F1C" w:rsidP="00484DA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MK, žmogiškieji ištekliai, tėvelių lėšos.</w:t>
            </w:r>
          </w:p>
        </w:tc>
      </w:tr>
      <w:tr w:rsidR="00456B69" w:rsidRPr="0032176D" w:rsidTr="00456B69">
        <w:trPr>
          <w:trHeight w:val="1605"/>
        </w:trPr>
        <w:tc>
          <w:tcPr>
            <w:tcW w:w="2235" w:type="dxa"/>
            <w:shd w:val="clear" w:color="auto" w:fill="auto"/>
          </w:tcPr>
          <w:p w:rsidR="00456B69" w:rsidRDefault="00456B69" w:rsidP="00B6450B">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E</w:t>
            </w:r>
            <w:r w:rsidRPr="00456B69">
              <w:rPr>
                <w:rFonts w:ascii="Times New Roman" w:eastAsia="Times New Roman" w:hAnsi="Times New Roman"/>
                <w:bCs/>
                <w:color w:val="000000"/>
                <w:sz w:val="24"/>
                <w:szCs w:val="24"/>
                <w:lang w:eastAsia="lt-LT"/>
              </w:rPr>
              <w:t>dukaci</w:t>
            </w:r>
            <w:r>
              <w:rPr>
                <w:rFonts w:ascii="Times New Roman" w:eastAsia="Times New Roman" w:hAnsi="Times New Roman"/>
                <w:bCs/>
                <w:color w:val="000000"/>
                <w:sz w:val="24"/>
                <w:szCs w:val="24"/>
                <w:lang w:eastAsia="lt-LT"/>
              </w:rPr>
              <w:t>nė programa „Po pasakos sparnu“</w:t>
            </w:r>
          </w:p>
        </w:tc>
        <w:tc>
          <w:tcPr>
            <w:tcW w:w="2693" w:type="dxa"/>
            <w:shd w:val="clear" w:color="auto" w:fill="auto"/>
          </w:tcPr>
          <w:p w:rsidR="00456B69" w:rsidRDefault="00456B69" w:rsidP="00B6450B">
            <w:pPr>
              <w:spacing w:after="0" w:line="240" w:lineRule="auto"/>
              <w:rPr>
                <w:rFonts w:ascii="Times New Roman" w:eastAsia="Times New Roman" w:hAnsi="Times New Roman"/>
                <w:bCs/>
                <w:color w:val="000000"/>
                <w:sz w:val="24"/>
                <w:szCs w:val="24"/>
                <w:lang w:eastAsia="lt-LT"/>
              </w:rPr>
            </w:pPr>
            <w:r w:rsidRPr="00456B69">
              <w:rPr>
                <w:rFonts w:ascii="Times New Roman" w:eastAsia="Times New Roman" w:hAnsi="Times New Roman"/>
                <w:bCs/>
                <w:color w:val="000000"/>
                <w:sz w:val="24"/>
                <w:szCs w:val="24"/>
                <w:lang w:eastAsia="lt-LT"/>
              </w:rPr>
              <w:t>Tikslas -  ugdyti protingus ir emociškai sveikus vaikus, taikant k</w:t>
            </w:r>
            <w:r>
              <w:rPr>
                <w:rFonts w:ascii="Times New Roman" w:eastAsia="Times New Roman" w:hAnsi="Times New Roman"/>
                <w:bCs/>
                <w:color w:val="000000"/>
                <w:sz w:val="24"/>
                <w:szCs w:val="24"/>
                <w:lang w:eastAsia="lt-LT"/>
              </w:rPr>
              <w:t>asdienio skaitymo metodus darželyje, namuose.</w:t>
            </w:r>
          </w:p>
        </w:tc>
        <w:tc>
          <w:tcPr>
            <w:tcW w:w="3060" w:type="dxa"/>
            <w:shd w:val="clear" w:color="auto" w:fill="auto"/>
          </w:tcPr>
          <w:p w:rsidR="00456B69" w:rsidRPr="00456B69" w:rsidRDefault="00456B69" w:rsidP="00456B69">
            <w:pPr>
              <w:spacing w:after="0" w:line="240" w:lineRule="auto"/>
              <w:rPr>
                <w:rFonts w:ascii="Times New Roman" w:eastAsia="Times New Roman" w:hAnsi="Times New Roman"/>
                <w:bCs/>
                <w:color w:val="000000"/>
                <w:sz w:val="24"/>
                <w:szCs w:val="24"/>
                <w:lang w:eastAsia="lt-LT"/>
              </w:rPr>
            </w:pPr>
            <w:r w:rsidRPr="00456B69">
              <w:rPr>
                <w:rFonts w:ascii="Times New Roman" w:eastAsia="Times New Roman" w:hAnsi="Times New Roman"/>
                <w:bCs/>
                <w:color w:val="000000"/>
                <w:sz w:val="24"/>
                <w:szCs w:val="24"/>
                <w:lang w:eastAsia="lt-LT"/>
              </w:rPr>
              <w:t>Darželyje dirbanč</w:t>
            </w:r>
            <w:r>
              <w:rPr>
                <w:rFonts w:ascii="Times New Roman" w:eastAsia="Times New Roman" w:hAnsi="Times New Roman"/>
                <w:bCs/>
                <w:color w:val="000000"/>
                <w:sz w:val="24"/>
                <w:szCs w:val="24"/>
                <w:lang w:eastAsia="lt-LT"/>
              </w:rPr>
              <w:t>ius skaitymo entuziastus subūrėme</w:t>
            </w:r>
            <w:r w:rsidRPr="00456B69">
              <w:rPr>
                <w:rFonts w:ascii="Times New Roman" w:eastAsia="Times New Roman" w:hAnsi="Times New Roman"/>
                <w:bCs/>
                <w:color w:val="000000"/>
                <w:sz w:val="24"/>
                <w:szCs w:val="24"/>
                <w:lang w:eastAsia="lt-LT"/>
              </w:rPr>
              <w:t xml:space="preserve"> į vieną programą.</w:t>
            </w:r>
          </w:p>
          <w:p w:rsidR="00456B69" w:rsidRDefault="00456B69" w:rsidP="00456B69">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Propagavome skaitymo kultūrą, skatinome</w:t>
            </w:r>
            <w:r w:rsidRPr="00456B69">
              <w:rPr>
                <w:rFonts w:ascii="Times New Roman" w:eastAsia="Times New Roman" w:hAnsi="Times New Roman"/>
                <w:bCs/>
                <w:color w:val="000000"/>
                <w:sz w:val="24"/>
                <w:szCs w:val="24"/>
                <w:lang w:eastAsia="lt-LT"/>
              </w:rPr>
              <w:t xml:space="preserve"> augančios kartos domėjimąsi knygomis.</w:t>
            </w:r>
          </w:p>
        </w:tc>
        <w:tc>
          <w:tcPr>
            <w:tcW w:w="1639" w:type="dxa"/>
            <w:shd w:val="clear" w:color="auto" w:fill="auto"/>
          </w:tcPr>
          <w:p w:rsidR="00456B69" w:rsidRDefault="00456B69" w:rsidP="00456B69">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MK, žmogiškieji ištekliai.</w:t>
            </w:r>
          </w:p>
        </w:tc>
      </w:tr>
      <w:tr w:rsidR="008A12F3" w:rsidRPr="0032176D" w:rsidTr="00491C8E">
        <w:trPr>
          <w:trHeight w:val="410"/>
        </w:trPr>
        <w:tc>
          <w:tcPr>
            <w:tcW w:w="2235" w:type="dxa"/>
            <w:shd w:val="clear" w:color="auto" w:fill="auto"/>
          </w:tcPr>
          <w:p w:rsidR="008A12F3" w:rsidRDefault="008E4E0B" w:rsidP="00484DA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Aplinkosauginis projektas</w:t>
            </w:r>
            <w:r w:rsidR="004F5560" w:rsidRPr="004F5560">
              <w:rPr>
                <w:rFonts w:ascii="Times New Roman" w:eastAsia="Times New Roman" w:hAnsi="Times New Roman"/>
                <w:bCs/>
                <w:color w:val="000000"/>
                <w:sz w:val="24"/>
                <w:szCs w:val="24"/>
                <w:lang w:eastAsia="lt-LT"/>
              </w:rPr>
              <w:t xml:space="preserve"> „Mes rūšiuojam“</w:t>
            </w:r>
          </w:p>
        </w:tc>
        <w:tc>
          <w:tcPr>
            <w:tcW w:w="2693" w:type="dxa"/>
            <w:shd w:val="clear" w:color="auto" w:fill="auto"/>
          </w:tcPr>
          <w:p w:rsidR="008A12F3" w:rsidRDefault="008E4E0B" w:rsidP="00484DA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Tikslas – mokyti švietimo įstaigų auklėtinius, bendruomenės narius rūšiuoti elektros ir elektroninės įrangos, buitinės technikos, baterijų atliekas.</w:t>
            </w:r>
          </w:p>
        </w:tc>
        <w:tc>
          <w:tcPr>
            <w:tcW w:w="3060" w:type="dxa"/>
            <w:shd w:val="clear" w:color="auto" w:fill="auto"/>
          </w:tcPr>
          <w:p w:rsidR="008A12F3" w:rsidRDefault="008E4E0B" w:rsidP="00484DA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Už išrūšiuotas ir priduotas atliekas gavome taškus, kuriuos iškeitėme į įvairias </w:t>
            </w:r>
            <w:r w:rsidR="0044118E">
              <w:rPr>
                <w:rFonts w:ascii="Times New Roman" w:eastAsia="Times New Roman" w:hAnsi="Times New Roman"/>
                <w:bCs/>
                <w:color w:val="000000"/>
                <w:sz w:val="24"/>
                <w:szCs w:val="24"/>
                <w:lang w:eastAsia="lt-LT"/>
              </w:rPr>
              <w:t xml:space="preserve">ugdomąsias </w:t>
            </w:r>
            <w:r>
              <w:rPr>
                <w:rFonts w:ascii="Times New Roman" w:eastAsia="Times New Roman" w:hAnsi="Times New Roman"/>
                <w:bCs/>
                <w:color w:val="000000"/>
                <w:sz w:val="24"/>
                <w:szCs w:val="24"/>
                <w:lang w:eastAsia="lt-LT"/>
              </w:rPr>
              <w:t>prekes.</w:t>
            </w:r>
          </w:p>
        </w:tc>
        <w:tc>
          <w:tcPr>
            <w:tcW w:w="1639" w:type="dxa"/>
            <w:shd w:val="clear" w:color="auto" w:fill="auto"/>
          </w:tcPr>
          <w:p w:rsidR="008A12F3" w:rsidRDefault="008E4E0B" w:rsidP="00484DA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Projekto partnerių lėšos</w:t>
            </w:r>
          </w:p>
        </w:tc>
      </w:tr>
      <w:tr w:rsidR="004F5560" w:rsidRPr="0032176D" w:rsidTr="00A93418">
        <w:trPr>
          <w:trHeight w:val="1670"/>
        </w:trPr>
        <w:tc>
          <w:tcPr>
            <w:tcW w:w="2235" w:type="dxa"/>
            <w:shd w:val="clear" w:color="auto" w:fill="auto"/>
          </w:tcPr>
          <w:p w:rsidR="004F5560" w:rsidRPr="0032176D" w:rsidRDefault="004F5560" w:rsidP="00A93418">
            <w:pPr>
              <w:spacing w:after="0" w:line="240" w:lineRule="auto"/>
              <w:rPr>
                <w:rFonts w:ascii="Times New Roman" w:eastAsia="Times New Roman" w:hAnsi="Times New Roman"/>
                <w:bCs/>
                <w:color w:val="000000"/>
                <w:sz w:val="24"/>
                <w:szCs w:val="24"/>
                <w:lang w:eastAsia="lt-LT"/>
              </w:rPr>
            </w:pPr>
            <w:r w:rsidRPr="003D2241">
              <w:rPr>
                <w:rFonts w:ascii="Times New Roman" w:eastAsia="Times New Roman" w:hAnsi="Times New Roman"/>
                <w:bCs/>
                <w:color w:val="000000"/>
                <w:sz w:val="24"/>
                <w:szCs w:val="24"/>
                <w:lang w:eastAsia="lt-LT"/>
              </w:rPr>
              <w:t xml:space="preserve">Žemės ūkio projektas „Pienas vaikams“ </w:t>
            </w:r>
          </w:p>
        </w:tc>
        <w:tc>
          <w:tcPr>
            <w:tcW w:w="2693" w:type="dxa"/>
            <w:shd w:val="clear" w:color="auto" w:fill="auto"/>
          </w:tcPr>
          <w:p w:rsidR="004F5560" w:rsidRPr="0032176D" w:rsidRDefault="00A93418" w:rsidP="00A93418">
            <w:pPr>
              <w:spacing w:after="0" w:line="240" w:lineRule="auto"/>
              <w:rPr>
                <w:rFonts w:ascii="Times New Roman" w:eastAsia="Times New Roman" w:hAnsi="Times New Roman"/>
                <w:bCs/>
                <w:color w:val="000000"/>
                <w:sz w:val="24"/>
                <w:szCs w:val="24"/>
                <w:lang w:eastAsia="lt-LT"/>
              </w:rPr>
            </w:pPr>
            <w:r w:rsidRPr="00A93418">
              <w:rPr>
                <w:rFonts w:ascii="Times New Roman" w:eastAsia="Times New Roman" w:hAnsi="Times New Roman"/>
                <w:bCs/>
                <w:color w:val="000000"/>
                <w:sz w:val="24"/>
                <w:szCs w:val="24"/>
                <w:lang w:eastAsia="lt-LT"/>
              </w:rPr>
              <w:t xml:space="preserve">Programa parengta siekiant pagerinti vaikų mitybą, ugdyti pieno produktų vartojimo įpročius, skatinti pieno produktų vartojimą. </w:t>
            </w:r>
          </w:p>
        </w:tc>
        <w:tc>
          <w:tcPr>
            <w:tcW w:w="3060" w:type="dxa"/>
            <w:shd w:val="clear" w:color="auto" w:fill="auto"/>
          </w:tcPr>
          <w:p w:rsidR="004F5560" w:rsidRPr="0032176D" w:rsidRDefault="0027061D" w:rsidP="0027061D">
            <w:pPr>
              <w:spacing w:after="0" w:line="240" w:lineRule="auto"/>
              <w:rPr>
                <w:rFonts w:ascii="Times New Roman" w:eastAsia="Times New Roman" w:hAnsi="Times New Roman"/>
                <w:bCs/>
                <w:color w:val="000000"/>
                <w:sz w:val="24"/>
                <w:szCs w:val="24"/>
                <w:lang w:eastAsia="lt-LT"/>
              </w:rPr>
            </w:pPr>
            <w:r w:rsidRPr="0027061D">
              <w:rPr>
                <w:rFonts w:ascii="Times New Roman" w:eastAsia="Times New Roman" w:hAnsi="Times New Roman"/>
                <w:bCs/>
                <w:color w:val="000000"/>
                <w:sz w:val="24"/>
                <w:szCs w:val="24"/>
                <w:lang w:eastAsia="lt-LT"/>
              </w:rPr>
              <w:t>3 kartus per savaitę visi vaikai papildomai ir nemokamai gavo pieno produktų (pieno, natūralaus arba su priedais jogurto, sūrio lazdelių „PIK-NIK“).</w:t>
            </w:r>
          </w:p>
        </w:tc>
        <w:tc>
          <w:tcPr>
            <w:tcW w:w="1639" w:type="dxa"/>
            <w:shd w:val="clear" w:color="auto" w:fill="auto"/>
          </w:tcPr>
          <w:p w:rsidR="004F5560" w:rsidRPr="0032176D" w:rsidRDefault="004F5560" w:rsidP="00484DA6">
            <w:pPr>
              <w:spacing w:after="0" w:line="240" w:lineRule="auto"/>
              <w:rPr>
                <w:rFonts w:ascii="Times New Roman" w:eastAsia="Times New Roman" w:hAnsi="Times New Roman"/>
                <w:bCs/>
                <w:color w:val="000000"/>
                <w:sz w:val="24"/>
                <w:szCs w:val="24"/>
                <w:lang w:eastAsia="lt-LT"/>
              </w:rPr>
            </w:pPr>
            <w:r w:rsidRPr="003F005A">
              <w:rPr>
                <w:rFonts w:ascii="Times New Roman" w:eastAsia="Times New Roman" w:hAnsi="Times New Roman"/>
                <w:bCs/>
                <w:color w:val="000000"/>
                <w:sz w:val="24"/>
                <w:szCs w:val="24"/>
                <w:lang w:eastAsia="lt-LT"/>
              </w:rPr>
              <w:t>Paramos lėšos</w:t>
            </w:r>
          </w:p>
        </w:tc>
      </w:tr>
      <w:tr w:rsidR="00A93418" w:rsidRPr="0032176D" w:rsidTr="00A93418">
        <w:trPr>
          <w:trHeight w:val="2274"/>
        </w:trPr>
        <w:tc>
          <w:tcPr>
            <w:tcW w:w="2235" w:type="dxa"/>
            <w:shd w:val="clear" w:color="auto" w:fill="auto"/>
          </w:tcPr>
          <w:p w:rsidR="00A93418" w:rsidRPr="003D2241" w:rsidRDefault="00A93418" w:rsidP="00484DA6">
            <w:pPr>
              <w:spacing w:after="0" w:line="240" w:lineRule="auto"/>
              <w:rPr>
                <w:rFonts w:ascii="Times New Roman" w:eastAsia="Times New Roman" w:hAnsi="Times New Roman"/>
                <w:bCs/>
                <w:color w:val="000000"/>
                <w:sz w:val="24"/>
                <w:szCs w:val="24"/>
                <w:lang w:eastAsia="lt-LT"/>
              </w:rPr>
            </w:pPr>
            <w:r w:rsidRPr="00A93418">
              <w:rPr>
                <w:rFonts w:ascii="Times New Roman" w:eastAsia="Times New Roman" w:hAnsi="Times New Roman"/>
                <w:bCs/>
                <w:color w:val="000000"/>
                <w:sz w:val="24"/>
                <w:szCs w:val="24"/>
                <w:lang w:eastAsia="lt-LT"/>
              </w:rPr>
              <w:lastRenderedPageBreak/>
              <w:t>ES programa „Vaisių skatinimas mokyklose</w:t>
            </w:r>
            <w:r>
              <w:rPr>
                <w:rFonts w:ascii="Times New Roman" w:eastAsia="Times New Roman" w:hAnsi="Times New Roman"/>
                <w:bCs/>
                <w:color w:val="000000"/>
                <w:sz w:val="24"/>
                <w:szCs w:val="24"/>
                <w:lang w:eastAsia="lt-LT"/>
              </w:rPr>
              <w:t>“</w:t>
            </w:r>
          </w:p>
        </w:tc>
        <w:tc>
          <w:tcPr>
            <w:tcW w:w="2693" w:type="dxa"/>
            <w:shd w:val="clear" w:color="auto" w:fill="auto"/>
            <w:vAlign w:val="center"/>
          </w:tcPr>
          <w:p w:rsidR="00A93418" w:rsidRPr="00540F68" w:rsidRDefault="00A93418" w:rsidP="00A93418">
            <w:pPr>
              <w:shd w:val="clear" w:color="auto" w:fill="FFFFFF"/>
              <w:rPr>
                <w:rFonts w:ascii="Times New Roman" w:hAnsi="Times New Roman"/>
                <w:sz w:val="24"/>
                <w:szCs w:val="24"/>
              </w:rPr>
            </w:pPr>
            <w:r w:rsidRPr="00540F68">
              <w:rPr>
                <w:rFonts w:ascii="Times New Roman" w:hAnsi="Times New Roman"/>
                <w:sz w:val="24"/>
                <w:szCs w:val="24"/>
              </w:rPr>
              <w:t>Tikslas</w:t>
            </w:r>
            <w:r w:rsidR="00055534">
              <w:rPr>
                <w:rFonts w:ascii="Times New Roman" w:hAnsi="Times New Roman"/>
                <w:sz w:val="24"/>
                <w:szCs w:val="24"/>
              </w:rPr>
              <w:t>-</w:t>
            </w:r>
            <w:r w:rsidRPr="00540F68">
              <w:rPr>
                <w:rFonts w:ascii="Times New Roman" w:hAnsi="Times New Roman"/>
                <w:sz w:val="24"/>
                <w:szCs w:val="24"/>
              </w:rPr>
              <w:t xml:space="preserve"> skiepyti supratimą apie vaisių ir daržovių vartojimo teigiamą povei</w:t>
            </w:r>
            <w:r w:rsidR="00055534">
              <w:rPr>
                <w:rFonts w:ascii="Times New Roman" w:hAnsi="Times New Roman"/>
                <w:sz w:val="24"/>
                <w:szCs w:val="24"/>
              </w:rPr>
              <w:t>kį   žmogaus   sveikatai, ugdyti sveiko maitinimosi įpročius</w:t>
            </w:r>
            <w:r w:rsidRPr="00540F68">
              <w:rPr>
                <w:rFonts w:ascii="Times New Roman" w:hAnsi="Times New Roman"/>
                <w:sz w:val="24"/>
                <w:szCs w:val="24"/>
              </w:rPr>
              <w:t xml:space="preserve">. </w:t>
            </w:r>
          </w:p>
        </w:tc>
        <w:tc>
          <w:tcPr>
            <w:tcW w:w="3060" w:type="dxa"/>
            <w:shd w:val="clear" w:color="auto" w:fill="auto"/>
          </w:tcPr>
          <w:p w:rsidR="0027061D" w:rsidRPr="00615824" w:rsidRDefault="0027061D" w:rsidP="00484DA6">
            <w:pPr>
              <w:spacing w:after="0" w:line="240" w:lineRule="auto"/>
              <w:rPr>
                <w:rFonts w:ascii="Times New Roman" w:eastAsia="Times New Roman" w:hAnsi="Times New Roman"/>
                <w:bCs/>
                <w:sz w:val="24"/>
                <w:szCs w:val="24"/>
                <w:lang w:eastAsia="lt-LT"/>
              </w:rPr>
            </w:pPr>
            <w:r w:rsidRPr="0027061D">
              <w:rPr>
                <w:rFonts w:ascii="Times New Roman" w:eastAsia="Times New Roman" w:hAnsi="Times New Roman"/>
                <w:bCs/>
                <w:sz w:val="24"/>
                <w:szCs w:val="24"/>
                <w:lang w:eastAsia="lt-LT"/>
              </w:rPr>
              <w:t>Vaikai papildomai ir nemokamai 5 kartus per mėnesį gavo šviežių, ekologiškų ir tik Lietuvoje užaugintų vaisių.</w:t>
            </w:r>
          </w:p>
        </w:tc>
        <w:tc>
          <w:tcPr>
            <w:tcW w:w="1639" w:type="dxa"/>
            <w:shd w:val="clear" w:color="auto" w:fill="auto"/>
          </w:tcPr>
          <w:p w:rsidR="00A93418" w:rsidRPr="003F005A" w:rsidRDefault="00A93418" w:rsidP="00484DA6">
            <w:pPr>
              <w:spacing w:after="0" w:line="240" w:lineRule="auto"/>
              <w:rPr>
                <w:rFonts w:ascii="Times New Roman" w:eastAsia="Times New Roman" w:hAnsi="Times New Roman"/>
                <w:bCs/>
                <w:color w:val="000000"/>
                <w:sz w:val="24"/>
                <w:szCs w:val="24"/>
                <w:lang w:eastAsia="lt-LT"/>
              </w:rPr>
            </w:pPr>
            <w:r w:rsidRPr="00A93418">
              <w:rPr>
                <w:rFonts w:ascii="Times New Roman" w:eastAsia="Times New Roman" w:hAnsi="Times New Roman"/>
                <w:bCs/>
                <w:color w:val="000000"/>
                <w:sz w:val="24"/>
                <w:szCs w:val="24"/>
                <w:lang w:eastAsia="lt-LT"/>
              </w:rPr>
              <w:t>Paramos lėšos</w:t>
            </w:r>
          </w:p>
        </w:tc>
      </w:tr>
    </w:tbl>
    <w:p w:rsidR="004C2A36" w:rsidRDefault="004C2A36" w:rsidP="00484DA6">
      <w:pPr>
        <w:spacing w:after="0" w:line="240" w:lineRule="auto"/>
        <w:rPr>
          <w:rFonts w:ascii="Times New Roman" w:eastAsia="Times New Roman" w:hAnsi="Times New Roman"/>
          <w:b/>
          <w:bCs/>
          <w:color w:val="000000"/>
          <w:sz w:val="24"/>
          <w:szCs w:val="24"/>
          <w:lang w:eastAsia="lt-LT"/>
        </w:rPr>
      </w:pPr>
    </w:p>
    <w:p w:rsidR="006412B6" w:rsidRDefault="006412B6" w:rsidP="00C32AC7">
      <w:pPr>
        <w:spacing w:after="0" w:line="240" w:lineRule="auto"/>
        <w:ind w:firstLine="851"/>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C32AC7">
      <w:pPr>
        <w:spacing w:after="0" w:line="240" w:lineRule="auto"/>
        <w:ind w:firstLine="851"/>
        <w:jc w:val="center"/>
        <w:rPr>
          <w:rFonts w:ascii="Times New Roman" w:eastAsia="Times New Roman" w:hAnsi="Times New Roman"/>
          <w:b/>
          <w:bCs/>
          <w:color w:val="000000"/>
          <w:sz w:val="24"/>
          <w:szCs w:val="24"/>
          <w:lang w:eastAsia="lt-LT"/>
        </w:rPr>
      </w:pPr>
    </w:p>
    <w:p w:rsidR="006412B6" w:rsidRDefault="006412B6" w:rsidP="00C32AC7">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A31499" w:rsidRDefault="00A31499" w:rsidP="00C32AC7">
      <w:pPr>
        <w:spacing w:after="0" w:line="240" w:lineRule="auto"/>
        <w:ind w:firstLine="851"/>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359"/>
        <w:gridCol w:w="1497"/>
      </w:tblGrid>
      <w:tr w:rsidR="00555790" w:rsidRPr="00555790" w:rsidTr="00A31499">
        <w:tc>
          <w:tcPr>
            <w:tcW w:w="6771" w:type="dxa"/>
            <w:vMerge w:val="restart"/>
            <w:shd w:val="clear" w:color="auto" w:fill="auto"/>
          </w:tcPr>
          <w:p w:rsidR="006412B6" w:rsidRPr="001A3F20" w:rsidRDefault="006412B6" w:rsidP="003C79E0">
            <w:pPr>
              <w:spacing w:after="0" w:line="240" w:lineRule="auto"/>
              <w:ind w:firstLine="142"/>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 xml:space="preserve">Finansavimo šaltiniai (tūkst. </w:t>
            </w:r>
            <w:r w:rsidR="00652DA5" w:rsidRPr="001A3F20">
              <w:rPr>
                <w:rFonts w:ascii="Times New Roman" w:eastAsia="Times New Roman" w:hAnsi="Times New Roman"/>
                <w:sz w:val="24"/>
                <w:szCs w:val="24"/>
                <w:lang w:eastAsia="lt-LT"/>
              </w:rPr>
              <w:t>Eur</w:t>
            </w:r>
            <w:r w:rsidRPr="001A3F20">
              <w:rPr>
                <w:rFonts w:ascii="Times New Roman" w:eastAsia="Times New Roman" w:hAnsi="Times New Roman"/>
                <w:sz w:val="24"/>
                <w:szCs w:val="24"/>
                <w:lang w:eastAsia="lt-LT"/>
              </w:rPr>
              <w:t>)</w:t>
            </w:r>
          </w:p>
        </w:tc>
        <w:tc>
          <w:tcPr>
            <w:tcW w:w="2856" w:type="dxa"/>
            <w:gridSpan w:val="2"/>
            <w:shd w:val="clear" w:color="auto" w:fill="auto"/>
          </w:tcPr>
          <w:p w:rsidR="006412B6" w:rsidRPr="001A3F20" w:rsidRDefault="006412B6" w:rsidP="00C32AC7">
            <w:pPr>
              <w:spacing w:after="0" w:line="240" w:lineRule="auto"/>
              <w:ind w:firstLine="851"/>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 xml:space="preserve">Lėšos ( </w:t>
            </w:r>
            <w:r w:rsidR="00652DA5" w:rsidRPr="001A3F20">
              <w:rPr>
                <w:rFonts w:ascii="Times New Roman" w:eastAsia="Times New Roman" w:hAnsi="Times New Roman"/>
                <w:sz w:val="24"/>
                <w:szCs w:val="24"/>
                <w:lang w:eastAsia="lt-LT"/>
              </w:rPr>
              <w:t>tūkst. Eur</w:t>
            </w:r>
            <w:r w:rsidRPr="001A3F20">
              <w:rPr>
                <w:rFonts w:ascii="Times New Roman" w:eastAsia="Times New Roman" w:hAnsi="Times New Roman"/>
                <w:sz w:val="24"/>
                <w:szCs w:val="24"/>
                <w:lang w:eastAsia="lt-LT"/>
              </w:rPr>
              <w:t>)</w:t>
            </w:r>
          </w:p>
        </w:tc>
      </w:tr>
      <w:tr w:rsidR="001A3F20" w:rsidRPr="00555790" w:rsidTr="00A31499">
        <w:tc>
          <w:tcPr>
            <w:tcW w:w="6771" w:type="dxa"/>
            <w:vMerge/>
            <w:shd w:val="clear" w:color="auto" w:fill="auto"/>
          </w:tcPr>
          <w:p w:rsidR="001A3F20" w:rsidRPr="001A3F20" w:rsidRDefault="001A3F20" w:rsidP="003C79E0">
            <w:pPr>
              <w:spacing w:after="0" w:line="240" w:lineRule="auto"/>
              <w:ind w:firstLine="142"/>
              <w:rPr>
                <w:rFonts w:ascii="Times New Roman" w:eastAsia="Times New Roman" w:hAnsi="Times New Roman"/>
                <w:sz w:val="24"/>
                <w:szCs w:val="24"/>
                <w:lang w:eastAsia="lt-LT"/>
              </w:rPr>
            </w:pPr>
          </w:p>
        </w:tc>
        <w:tc>
          <w:tcPr>
            <w:tcW w:w="1359" w:type="dxa"/>
            <w:shd w:val="clear" w:color="auto" w:fill="auto"/>
          </w:tcPr>
          <w:p w:rsidR="001A3F20" w:rsidRPr="001A3F20" w:rsidRDefault="001A3F20" w:rsidP="0087117B">
            <w:pPr>
              <w:spacing w:after="0" w:line="240" w:lineRule="auto"/>
              <w:ind w:firstLine="33"/>
              <w:jc w:val="center"/>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2016 m.</w:t>
            </w:r>
          </w:p>
        </w:tc>
        <w:tc>
          <w:tcPr>
            <w:tcW w:w="1497" w:type="dxa"/>
            <w:shd w:val="clear" w:color="auto" w:fill="auto"/>
          </w:tcPr>
          <w:p w:rsidR="001A3F20" w:rsidRPr="001A3F20" w:rsidRDefault="001A3F20" w:rsidP="003C79E0">
            <w:pPr>
              <w:spacing w:after="0" w:line="240" w:lineRule="auto"/>
              <w:ind w:firstLine="33"/>
              <w:jc w:val="center"/>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2017 m.</w:t>
            </w:r>
          </w:p>
        </w:tc>
      </w:tr>
      <w:tr w:rsidR="001A3F20" w:rsidRPr="00555790" w:rsidTr="00A31499">
        <w:tc>
          <w:tcPr>
            <w:tcW w:w="6771" w:type="dxa"/>
            <w:shd w:val="clear" w:color="auto" w:fill="auto"/>
          </w:tcPr>
          <w:p w:rsidR="001A3F20" w:rsidRPr="001A3F20" w:rsidRDefault="001A3F20" w:rsidP="003C79E0">
            <w:pPr>
              <w:spacing w:after="0" w:line="240" w:lineRule="auto"/>
              <w:ind w:firstLine="142"/>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Savivaldybės biudžeto lėšos</w:t>
            </w:r>
          </w:p>
        </w:tc>
        <w:tc>
          <w:tcPr>
            <w:tcW w:w="1359" w:type="dxa"/>
            <w:shd w:val="clear" w:color="auto" w:fill="auto"/>
          </w:tcPr>
          <w:p w:rsidR="001A3F20" w:rsidRPr="001A3F20" w:rsidRDefault="001A3F20" w:rsidP="0087117B">
            <w:pPr>
              <w:spacing w:after="0" w:line="240" w:lineRule="auto"/>
              <w:ind w:firstLine="33"/>
              <w:jc w:val="center"/>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166,3</w:t>
            </w:r>
          </w:p>
        </w:tc>
        <w:tc>
          <w:tcPr>
            <w:tcW w:w="1497" w:type="dxa"/>
            <w:shd w:val="clear" w:color="auto" w:fill="auto"/>
          </w:tcPr>
          <w:p w:rsidR="001A3F20" w:rsidRPr="001A3F20" w:rsidRDefault="001A3F20" w:rsidP="003C79E0">
            <w:pPr>
              <w:spacing w:after="0" w:line="240" w:lineRule="auto"/>
              <w:ind w:firstLine="33"/>
              <w:jc w:val="center"/>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177,6</w:t>
            </w:r>
          </w:p>
        </w:tc>
      </w:tr>
      <w:tr w:rsidR="001A3F20" w:rsidRPr="00555790" w:rsidTr="00A31499">
        <w:tc>
          <w:tcPr>
            <w:tcW w:w="6771" w:type="dxa"/>
            <w:shd w:val="clear" w:color="auto" w:fill="auto"/>
          </w:tcPr>
          <w:p w:rsidR="001A3F20" w:rsidRPr="001A3F20" w:rsidRDefault="001A3F20" w:rsidP="003C79E0">
            <w:pPr>
              <w:spacing w:after="0" w:line="240" w:lineRule="auto"/>
              <w:ind w:left="142" w:hanging="142"/>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 xml:space="preserve">  Valstybės biudžeto specialioji tikslinė dotacija (mokinio krepšelio   lėšos)</w:t>
            </w:r>
          </w:p>
        </w:tc>
        <w:tc>
          <w:tcPr>
            <w:tcW w:w="1359" w:type="dxa"/>
            <w:shd w:val="clear" w:color="auto" w:fill="auto"/>
          </w:tcPr>
          <w:p w:rsidR="001A3F20" w:rsidRPr="001A3F20" w:rsidRDefault="001A3F20" w:rsidP="0087117B">
            <w:pPr>
              <w:spacing w:after="0" w:line="240" w:lineRule="auto"/>
              <w:ind w:firstLine="33"/>
              <w:jc w:val="center"/>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106,8</w:t>
            </w:r>
          </w:p>
        </w:tc>
        <w:tc>
          <w:tcPr>
            <w:tcW w:w="1497" w:type="dxa"/>
            <w:shd w:val="clear" w:color="auto" w:fill="auto"/>
          </w:tcPr>
          <w:p w:rsidR="001A3F20" w:rsidRPr="001A3F20" w:rsidRDefault="001A3F20" w:rsidP="003C79E0">
            <w:pPr>
              <w:spacing w:after="0" w:line="240" w:lineRule="auto"/>
              <w:ind w:firstLine="33"/>
              <w:jc w:val="center"/>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108,5</w:t>
            </w:r>
          </w:p>
        </w:tc>
      </w:tr>
      <w:tr w:rsidR="001A3F20" w:rsidRPr="00555790" w:rsidTr="00A31499">
        <w:tc>
          <w:tcPr>
            <w:tcW w:w="6771" w:type="dxa"/>
            <w:shd w:val="clear" w:color="auto" w:fill="auto"/>
          </w:tcPr>
          <w:p w:rsidR="001A3F20" w:rsidRPr="001A3F20" w:rsidRDefault="001A3F20" w:rsidP="003C79E0">
            <w:pPr>
              <w:spacing w:after="0" w:line="240" w:lineRule="auto"/>
              <w:ind w:firstLine="142"/>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 xml:space="preserve">Kitos lėšos (paramos lėšos, 2 proc. GPM) </w:t>
            </w:r>
          </w:p>
        </w:tc>
        <w:tc>
          <w:tcPr>
            <w:tcW w:w="1359" w:type="dxa"/>
            <w:shd w:val="clear" w:color="auto" w:fill="auto"/>
          </w:tcPr>
          <w:p w:rsidR="001A3F20" w:rsidRPr="001A3F20" w:rsidRDefault="001A3F20" w:rsidP="0087117B">
            <w:pPr>
              <w:spacing w:after="0" w:line="240" w:lineRule="auto"/>
              <w:ind w:firstLine="33"/>
              <w:jc w:val="center"/>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0,8</w:t>
            </w:r>
          </w:p>
        </w:tc>
        <w:tc>
          <w:tcPr>
            <w:tcW w:w="1497" w:type="dxa"/>
            <w:shd w:val="clear" w:color="auto" w:fill="auto"/>
          </w:tcPr>
          <w:p w:rsidR="001A3F20" w:rsidRPr="001A3F20" w:rsidRDefault="001A3F20" w:rsidP="003C79E0">
            <w:pPr>
              <w:spacing w:after="0" w:line="240" w:lineRule="auto"/>
              <w:ind w:firstLine="33"/>
              <w:jc w:val="center"/>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0,6</w:t>
            </w:r>
          </w:p>
        </w:tc>
      </w:tr>
      <w:tr w:rsidR="001A3F20" w:rsidRPr="00555790" w:rsidTr="00A31499">
        <w:tc>
          <w:tcPr>
            <w:tcW w:w="6771" w:type="dxa"/>
            <w:shd w:val="clear" w:color="auto" w:fill="auto"/>
          </w:tcPr>
          <w:p w:rsidR="001A3F20" w:rsidRPr="001A3F20" w:rsidRDefault="001A3F20" w:rsidP="003C79E0">
            <w:pPr>
              <w:spacing w:after="0" w:line="240" w:lineRule="auto"/>
              <w:ind w:firstLine="142"/>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ES lėšos</w:t>
            </w:r>
          </w:p>
        </w:tc>
        <w:tc>
          <w:tcPr>
            <w:tcW w:w="1359" w:type="dxa"/>
            <w:shd w:val="clear" w:color="auto" w:fill="auto"/>
          </w:tcPr>
          <w:p w:rsidR="001A3F20" w:rsidRPr="001A3F20" w:rsidRDefault="001A3F20" w:rsidP="0087117B">
            <w:pPr>
              <w:spacing w:after="0" w:line="240" w:lineRule="auto"/>
              <w:ind w:firstLine="33"/>
              <w:jc w:val="center"/>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1,0</w:t>
            </w:r>
          </w:p>
        </w:tc>
        <w:tc>
          <w:tcPr>
            <w:tcW w:w="1497" w:type="dxa"/>
            <w:shd w:val="clear" w:color="auto" w:fill="auto"/>
          </w:tcPr>
          <w:p w:rsidR="001A3F20" w:rsidRPr="001A3F20" w:rsidRDefault="001A3F20" w:rsidP="003C79E0">
            <w:pPr>
              <w:spacing w:after="0" w:line="240" w:lineRule="auto"/>
              <w:ind w:firstLine="33"/>
              <w:jc w:val="center"/>
              <w:rPr>
                <w:rFonts w:ascii="Times New Roman" w:eastAsia="Times New Roman" w:hAnsi="Times New Roman"/>
                <w:sz w:val="24"/>
                <w:szCs w:val="24"/>
                <w:lang w:eastAsia="lt-LT"/>
              </w:rPr>
            </w:pPr>
            <w:r w:rsidRPr="001A3F20">
              <w:rPr>
                <w:rFonts w:ascii="Times New Roman" w:eastAsia="Times New Roman" w:hAnsi="Times New Roman"/>
                <w:sz w:val="24"/>
                <w:szCs w:val="24"/>
                <w:lang w:eastAsia="lt-LT"/>
              </w:rPr>
              <w:t>-</w:t>
            </w:r>
          </w:p>
        </w:tc>
      </w:tr>
    </w:tbl>
    <w:p w:rsidR="006412B6" w:rsidRDefault="006412B6" w:rsidP="00C32AC7">
      <w:pPr>
        <w:spacing w:after="0" w:line="240" w:lineRule="auto"/>
        <w:ind w:firstLine="851"/>
        <w:jc w:val="both"/>
        <w:rPr>
          <w:rFonts w:ascii="Times New Roman" w:eastAsia="Times New Roman" w:hAnsi="Times New Roman"/>
          <w:color w:val="000000"/>
          <w:sz w:val="24"/>
          <w:szCs w:val="24"/>
          <w:lang w:eastAsia="lt-LT"/>
        </w:rPr>
      </w:pPr>
    </w:p>
    <w:p w:rsidR="006412B6" w:rsidRDefault="006412B6" w:rsidP="00C32AC7">
      <w:pPr>
        <w:spacing w:after="0" w:line="240" w:lineRule="auto"/>
        <w:ind w:firstLine="851"/>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3274FD" w:rsidRDefault="003274FD" w:rsidP="00C32AC7">
      <w:pPr>
        <w:spacing w:after="0" w:line="240" w:lineRule="auto"/>
        <w:ind w:firstLine="851"/>
        <w:jc w:val="center"/>
        <w:rPr>
          <w:rFonts w:ascii="Times New Roman" w:eastAsia="Times New Roman" w:hAnsi="Times New Roman"/>
          <w:b/>
          <w:bCs/>
          <w:color w:val="000000"/>
          <w:sz w:val="24"/>
          <w:szCs w:val="24"/>
          <w:lang w:eastAsia="lt-LT"/>
        </w:rPr>
      </w:pPr>
    </w:p>
    <w:p w:rsidR="00930810" w:rsidRPr="002B40F8" w:rsidRDefault="006412B6" w:rsidP="00C32AC7">
      <w:pPr>
        <w:spacing w:after="0" w:line="240" w:lineRule="auto"/>
        <w:ind w:firstLine="851"/>
        <w:jc w:val="both"/>
        <w:rPr>
          <w:rFonts w:ascii="Times New Roman" w:eastAsia="Times New Roman" w:hAnsi="Times New Roman"/>
          <w:b/>
          <w:bCs/>
          <w:sz w:val="24"/>
          <w:szCs w:val="24"/>
          <w:lang w:eastAsia="lt-LT"/>
        </w:rPr>
      </w:pPr>
      <w:r>
        <w:rPr>
          <w:rFonts w:ascii="Times New Roman" w:eastAsia="Times New Roman" w:hAnsi="Times New Roman"/>
          <w:b/>
          <w:bCs/>
          <w:color w:val="000000"/>
          <w:sz w:val="24"/>
          <w:szCs w:val="24"/>
          <w:lang w:eastAsia="lt-LT"/>
        </w:rPr>
        <w:t> </w:t>
      </w:r>
      <w:r w:rsidR="003C5DDF">
        <w:rPr>
          <w:rFonts w:ascii="Times New Roman" w:eastAsia="Times New Roman" w:hAnsi="Times New Roman"/>
          <w:bCs/>
          <w:sz w:val="24"/>
          <w:szCs w:val="24"/>
          <w:lang w:eastAsia="lt-LT"/>
        </w:rPr>
        <w:t>2016 metais modernizuota įstaiga. A</w:t>
      </w:r>
      <w:r w:rsidR="002B40F8" w:rsidRPr="002B40F8">
        <w:rPr>
          <w:rFonts w:ascii="Times New Roman" w:eastAsia="Times New Roman" w:hAnsi="Times New Roman"/>
          <w:bCs/>
          <w:sz w:val="24"/>
          <w:szCs w:val="24"/>
          <w:lang w:eastAsia="lt-LT"/>
        </w:rPr>
        <w:t>tlikti fasado darbai, stogo remonto darbai, žaibosaugos</w:t>
      </w:r>
      <w:r w:rsidR="003C5DDF">
        <w:rPr>
          <w:rFonts w:ascii="Times New Roman" w:eastAsia="Times New Roman" w:hAnsi="Times New Roman"/>
          <w:bCs/>
          <w:sz w:val="24"/>
          <w:szCs w:val="24"/>
          <w:lang w:eastAsia="lt-LT"/>
        </w:rPr>
        <w:t xml:space="preserve"> įrengimas, apskardinimo darbai</w:t>
      </w:r>
      <w:r w:rsidR="002B40F8" w:rsidRPr="002B40F8">
        <w:rPr>
          <w:rFonts w:ascii="Times New Roman" w:eastAsia="Times New Roman" w:hAnsi="Times New Roman"/>
          <w:bCs/>
          <w:sz w:val="24"/>
          <w:szCs w:val="24"/>
          <w:lang w:eastAsia="lt-LT"/>
        </w:rPr>
        <w:t xml:space="preserve">, tačiau  neužteko lėšų pamato remonto ir nuogrindos įrengimo darbams, lauko laiptų ir laiptų turėklų atnaujinimui bei naujų įrengimui.  </w:t>
      </w:r>
      <w:r w:rsidR="00ED2724">
        <w:rPr>
          <w:rFonts w:ascii="Times New Roman" w:eastAsia="Times New Roman" w:hAnsi="Times New Roman"/>
          <w:bCs/>
          <w:sz w:val="24"/>
          <w:szCs w:val="24"/>
          <w:lang w:eastAsia="lt-LT"/>
        </w:rPr>
        <w:t>Reikalingos  lėšos</w:t>
      </w:r>
      <w:r w:rsidR="00BE7C9D" w:rsidRPr="002B40F8">
        <w:rPr>
          <w:rFonts w:ascii="Times New Roman" w:eastAsia="Times New Roman" w:hAnsi="Times New Roman"/>
          <w:bCs/>
          <w:sz w:val="24"/>
          <w:szCs w:val="24"/>
          <w:lang w:eastAsia="lt-LT"/>
        </w:rPr>
        <w:t xml:space="preserve"> lauko žaidimų aikštelių</w:t>
      </w:r>
      <w:r w:rsidR="00220279" w:rsidRPr="002B40F8">
        <w:rPr>
          <w:rFonts w:ascii="Times New Roman" w:eastAsia="Times New Roman" w:hAnsi="Times New Roman"/>
          <w:bCs/>
          <w:sz w:val="24"/>
          <w:szCs w:val="24"/>
          <w:lang w:eastAsia="lt-LT"/>
        </w:rPr>
        <w:t xml:space="preserve">, </w:t>
      </w:r>
      <w:r w:rsidR="00BE7C9D" w:rsidRPr="002B40F8">
        <w:rPr>
          <w:rFonts w:ascii="Times New Roman" w:eastAsia="Times New Roman" w:hAnsi="Times New Roman"/>
          <w:bCs/>
          <w:sz w:val="24"/>
          <w:szCs w:val="24"/>
          <w:lang w:eastAsia="lt-LT"/>
        </w:rPr>
        <w:t>lauko tvoros vartų</w:t>
      </w:r>
      <w:r w:rsidR="00ED2724">
        <w:rPr>
          <w:rFonts w:ascii="Times New Roman" w:eastAsia="Times New Roman" w:hAnsi="Times New Roman"/>
          <w:bCs/>
          <w:sz w:val="24"/>
          <w:szCs w:val="24"/>
          <w:lang w:eastAsia="lt-LT"/>
        </w:rPr>
        <w:t xml:space="preserve"> atnaujinimui, naujų lauko  žaidimo aikštynų (sertifikuotų) įsigijimui.</w:t>
      </w:r>
      <w:r w:rsidR="00F04F0E" w:rsidRPr="002B40F8">
        <w:rPr>
          <w:rFonts w:ascii="Times New Roman" w:eastAsia="Times New Roman" w:hAnsi="Times New Roman"/>
          <w:bCs/>
          <w:sz w:val="24"/>
          <w:szCs w:val="24"/>
          <w:lang w:eastAsia="lt-LT"/>
        </w:rPr>
        <w:t xml:space="preserve"> Daug problemų kelia </w:t>
      </w:r>
      <w:r w:rsidR="004F15A3" w:rsidRPr="002B40F8">
        <w:rPr>
          <w:rFonts w:ascii="Times New Roman" w:eastAsia="Times New Roman" w:hAnsi="Times New Roman"/>
          <w:bCs/>
          <w:sz w:val="24"/>
          <w:szCs w:val="24"/>
          <w:lang w:eastAsia="lt-LT"/>
        </w:rPr>
        <w:t>įstaigos kieme esantis bėgimo takas, kuris nėra tvarkytas nuo įstaigos įsikūrimo. Cementas ištrupėjęs, kelia grėsmę vaikų saugumui</w:t>
      </w:r>
      <w:r w:rsidR="00DF19FB" w:rsidRPr="002B40F8">
        <w:rPr>
          <w:rFonts w:ascii="Times New Roman" w:eastAsia="Times New Roman" w:hAnsi="Times New Roman"/>
          <w:bCs/>
          <w:sz w:val="24"/>
          <w:szCs w:val="24"/>
          <w:lang w:eastAsia="lt-LT"/>
        </w:rPr>
        <w:t>,</w:t>
      </w:r>
      <w:r w:rsidR="00F04F0E" w:rsidRPr="002B40F8">
        <w:rPr>
          <w:rFonts w:ascii="Times New Roman" w:eastAsia="Times New Roman" w:hAnsi="Times New Roman"/>
          <w:bCs/>
          <w:sz w:val="24"/>
          <w:szCs w:val="24"/>
          <w:lang w:eastAsia="lt-LT"/>
        </w:rPr>
        <w:t xml:space="preserve"> neatitinka higienos reikalavimų. </w:t>
      </w:r>
    </w:p>
    <w:p w:rsidR="006412B6" w:rsidRPr="002B40F8" w:rsidRDefault="006412B6" w:rsidP="00C32AC7">
      <w:pPr>
        <w:spacing w:after="0" w:line="240" w:lineRule="auto"/>
        <w:ind w:firstLine="851"/>
        <w:jc w:val="both"/>
        <w:rPr>
          <w:rFonts w:ascii="Times New Roman" w:eastAsia="Times New Roman" w:hAnsi="Times New Roman"/>
          <w:b/>
          <w:bCs/>
          <w:sz w:val="24"/>
          <w:szCs w:val="24"/>
          <w:lang w:eastAsia="lt-LT"/>
        </w:rPr>
      </w:pPr>
      <w:r w:rsidRPr="002B40F8">
        <w:rPr>
          <w:rFonts w:ascii="Times New Roman" w:eastAsia="Times New Roman" w:hAnsi="Times New Roman"/>
          <w:b/>
          <w:bCs/>
          <w:sz w:val="24"/>
          <w:szCs w:val="24"/>
          <w:lang w:eastAsia="lt-LT"/>
        </w:rPr>
        <w:t> </w:t>
      </w:r>
    </w:p>
    <w:p w:rsidR="00F6441B" w:rsidRDefault="00F6441B" w:rsidP="00C32AC7">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Direktoriaus pavaduotoja ugdymui,</w:t>
      </w:r>
    </w:p>
    <w:p w:rsidR="006412B6" w:rsidRDefault="00F6441B" w:rsidP="00C32AC7">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laikinai</w:t>
      </w:r>
      <w:r w:rsidR="00BB0583">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einančios</w:t>
      </w:r>
      <w:r w:rsidR="00DF19FB">
        <w:rPr>
          <w:rFonts w:ascii="Times New Roman" w:eastAsia="Times New Roman" w:hAnsi="Times New Roman"/>
          <w:color w:val="000000"/>
          <w:sz w:val="24"/>
          <w:szCs w:val="24"/>
          <w:lang w:eastAsia="lt-LT"/>
        </w:rPr>
        <w:t xml:space="preserve"> direktoriaus pareigas</w:t>
      </w:r>
      <w:r w:rsidR="006412B6">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w:t>
      </w:r>
      <w:r w:rsidR="00C32AC7">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w:t>
      </w:r>
      <w:r w:rsidR="00DF19FB">
        <w:rPr>
          <w:rFonts w:ascii="Times New Roman" w:eastAsia="Times New Roman" w:hAnsi="Times New Roman"/>
          <w:color w:val="000000"/>
          <w:sz w:val="24"/>
          <w:szCs w:val="24"/>
          <w:lang w:eastAsia="lt-LT"/>
        </w:rPr>
        <w:t xml:space="preserve">                 Daiva </w:t>
      </w:r>
      <w:proofErr w:type="spellStart"/>
      <w:r w:rsidR="00DF19FB">
        <w:rPr>
          <w:rFonts w:ascii="Times New Roman" w:eastAsia="Times New Roman" w:hAnsi="Times New Roman"/>
          <w:color w:val="000000"/>
          <w:sz w:val="24"/>
          <w:szCs w:val="24"/>
          <w:lang w:eastAsia="lt-LT"/>
        </w:rPr>
        <w:t>Pučkorienė</w:t>
      </w:r>
      <w:proofErr w:type="spellEnd"/>
    </w:p>
    <w:p w:rsidR="006412B6" w:rsidRDefault="006412B6" w:rsidP="00C32AC7">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B94546" w:rsidRDefault="00B94546" w:rsidP="00C32AC7">
      <w:pPr>
        <w:spacing w:after="0" w:line="240" w:lineRule="auto"/>
        <w:ind w:firstLine="851"/>
        <w:jc w:val="center"/>
        <w:rPr>
          <w:rFonts w:ascii="Times New Roman" w:eastAsia="Times New Roman" w:hAnsi="Times New Roman"/>
          <w:color w:val="000000"/>
          <w:sz w:val="24"/>
          <w:szCs w:val="24"/>
          <w:lang w:eastAsia="lt-LT"/>
        </w:rPr>
      </w:pPr>
    </w:p>
    <w:p w:rsidR="006412B6" w:rsidRDefault="006412B6" w:rsidP="00C32AC7">
      <w:pPr>
        <w:spacing w:after="0" w:line="240" w:lineRule="auto"/>
        <w:ind w:firstLine="851"/>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6412B6" w:rsidRDefault="006412B6" w:rsidP="00C32AC7">
      <w:pPr>
        <w:spacing w:after="0" w:line="240" w:lineRule="auto"/>
        <w:ind w:firstLine="851"/>
        <w:jc w:val="center"/>
        <w:rPr>
          <w:rFonts w:ascii="Times New Roman" w:eastAsia="Times New Roman" w:hAnsi="Times New Roman"/>
          <w:color w:val="000000"/>
          <w:sz w:val="24"/>
          <w:szCs w:val="24"/>
          <w:lang w:eastAsia="lt-LT"/>
        </w:rPr>
      </w:pPr>
    </w:p>
    <w:p w:rsidR="00B94546" w:rsidRDefault="00B94546" w:rsidP="00C32AC7">
      <w:pPr>
        <w:spacing w:after="0" w:line="240" w:lineRule="auto"/>
        <w:ind w:firstLine="851"/>
        <w:jc w:val="center"/>
        <w:rPr>
          <w:rFonts w:ascii="Times New Roman" w:eastAsia="Times New Roman" w:hAnsi="Times New Roman"/>
          <w:color w:val="000000"/>
          <w:sz w:val="24"/>
          <w:szCs w:val="24"/>
          <w:lang w:eastAsia="lt-LT"/>
        </w:rPr>
      </w:pPr>
    </w:p>
    <w:p w:rsidR="00B94546" w:rsidRDefault="00B94546" w:rsidP="00C32AC7">
      <w:pPr>
        <w:spacing w:after="0" w:line="240" w:lineRule="auto"/>
        <w:ind w:firstLine="851"/>
        <w:jc w:val="center"/>
        <w:rPr>
          <w:rFonts w:ascii="Times New Roman" w:eastAsia="Times New Roman" w:hAnsi="Times New Roman"/>
          <w:color w:val="000000"/>
          <w:sz w:val="24"/>
          <w:szCs w:val="24"/>
          <w:lang w:eastAsia="lt-LT"/>
        </w:rPr>
      </w:pPr>
    </w:p>
    <w:p w:rsidR="00B94546" w:rsidRPr="00C32AC7" w:rsidRDefault="00B94546" w:rsidP="00C32AC7">
      <w:pPr>
        <w:spacing w:after="0" w:line="240" w:lineRule="auto"/>
        <w:ind w:firstLine="851"/>
        <w:jc w:val="center"/>
        <w:rPr>
          <w:rFonts w:ascii="Times New Roman" w:eastAsia="Times New Roman" w:hAnsi="Times New Roman"/>
          <w:color w:val="FF0000"/>
          <w:sz w:val="24"/>
          <w:szCs w:val="24"/>
          <w:lang w:eastAsia="lt-LT"/>
        </w:rPr>
      </w:pPr>
    </w:p>
    <w:p w:rsidR="00DF19FB" w:rsidRPr="00197B4C" w:rsidRDefault="00DF19FB" w:rsidP="00C32AC7">
      <w:pPr>
        <w:spacing w:after="0" w:line="240" w:lineRule="auto"/>
        <w:rPr>
          <w:rFonts w:ascii="Times New Roman" w:eastAsia="Times New Roman" w:hAnsi="Times New Roman"/>
          <w:sz w:val="24"/>
          <w:szCs w:val="24"/>
          <w:lang w:eastAsia="lt-LT"/>
        </w:rPr>
      </w:pPr>
      <w:r w:rsidRPr="00197B4C">
        <w:rPr>
          <w:rFonts w:ascii="Times New Roman" w:eastAsia="Times New Roman" w:hAnsi="Times New Roman"/>
          <w:sz w:val="24"/>
          <w:szCs w:val="24"/>
          <w:lang w:eastAsia="lt-LT"/>
        </w:rPr>
        <w:t>PRITARTA</w:t>
      </w:r>
    </w:p>
    <w:p w:rsidR="00DF19FB" w:rsidRPr="00197B4C" w:rsidRDefault="00DF19FB" w:rsidP="00C32AC7">
      <w:pPr>
        <w:spacing w:after="0" w:line="240" w:lineRule="auto"/>
        <w:rPr>
          <w:rFonts w:ascii="Times New Roman" w:eastAsia="Times New Roman" w:hAnsi="Times New Roman"/>
          <w:sz w:val="24"/>
          <w:szCs w:val="24"/>
          <w:lang w:eastAsia="lt-LT"/>
        </w:rPr>
      </w:pPr>
      <w:r w:rsidRPr="00197B4C">
        <w:rPr>
          <w:rFonts w:ascii="Times New Roman" w:eastAsia="Times New Roman" w:hAnsi="Times New Roman"/>
          <w:sz w:val="24"/>
          <w:szCs w:val="24"/>
          <w:lang w:eastAsia="lt-LT"/>
        </w:rPr>
        <w:t>Salantų lopšelio-darželio „Rasa“</w:t>
      </w:r>
    </w:p>
    <w:p w:rsidR="00DF19FB" w:rsidRPr="00197B4C" w:rsidRDefault="009A7128" w:rsidP="00C32AC7">
      <w:pPr>
        <w:spacing w:after="0" w:line="240" w:lineRule="auto"/>
        <w:rPr>
          <w:rFonts w:ascii="Times New Roman" w:eastAsia="Times New Roman" w:hAnsi="Times New Roman"/>
          <w:sz w:val="24"/>
          <w:szCs w:val="24"/>
          <w:lang w:eastAsia="lt-LT"/>
        </w:rPr>
      </w:pPr>
      <w:r w:rsidRPr="00197B4C">
        <w:rPr>
          <w:rFonts w:ascii="Times New Roman" w:eastAsia="Times New Roman" w:hAnsi="Times New Roman"/>
          <w:sz w:val="24"/>
          <w:szCs w:val="24"/>
          <w:lang w:eastAsia="lt-LT"/>
        </w:rPr>
        <w:t>t</w:t>
      </w:r>
      <w:r w:rsidR="00197B4C" w:rsidRPr="00197B4C">
        <w:rPr>
          <w:rFonts w:ascii="Times New Roman" w:eastAsia="Times New Roman" w:hAnsi="Times New Roman"/>
          <w:sz w:val="24"/>
          <w:szCs w:val="24"/>
          <w:lang w:eastAsia="lt-LT"/>
        </w:rPr>
        <w:t>arybos posėdžio 2018</w:t>
      </w:r>
      <w:r w:rsidRPr="00197B4C">
        <w:rPr>
          <w:rFonts w:ascii="Times New Roman" w:eastAsia="Times New Roman" w:hAnsi="Times New Roman"/>
          <w:sz w:val="24"/>
          <w:szCs w:val="24"/>
          <w:lang w:eastAsia="lt-LT"/>
        </w:rPr>
        <w:t xml:space="preserve"> m. sausio</w:t>
      </w:r>
      <w:r w:rsidR="00197B4C" w:rsidRPr="00197B4C">
        <w:rPr>
          <w:rFonts w:ascii="Times New Roman" w:eastAsia="Times New Roman" w:hAnsi="Times New Roman"/>
          <w:sz w:val="24"/>
          <w:szCs w:val="24"/>
          <w:lang w:eastAsia="lt-LT"/>
        </w:rPr>
        <w:t xml:space="preserve"> 31</w:t>
      </w:r>
      <w:r w:rsidR="00DF19FB" w:rsidRPr="00197B4C">
        <w:rPr>
          <w:rFonts w:ascii="Times New Roman" w:eastAsia="Times New Roman" w:hAnsi="Times New Roman"/>
          <w:sz w:val="24"/>
          <w:szCs w:val="24"/>
          <w:lang w:eastAsia="lt-LT"/>
        </w:rPr>
        <w:t xml:space="preserve"> d.</w:t>
      </w:r>
    </w:p>
    <w:p w:rsidR="00F259D2" w:rsidRPr="00197B4C" w:rsidRDefault="00DF19FB" w:rsidP="00C32AC7">
      <w:pPr>
        <w:spacing w:after="0" w:line="240" w:lineRule="auto"/>
        <w:rPr>
          <w:rFonts w:ascii="Times New Roman" w:eastAsia="Times New Roman" w:hAnsi="Times New Roman"/>
          <w:sz w:val="24"/>
          <w:szCs w:val="24"/>
          <w:lang w:eastAsia="lt-LT"/>
        </w:rPr>
      </w:pPr>
      <w:r w:rsidRPr="00197B4C">
        <w:rPr>
          <w:rFonts w:ascii="Times New Roman" w:eastAsia="Times New Roman" w:hAnsi="Times New Roman"/>
          <w:sz w:val="24"/>
          <w:szCs w:val="24"/>
          <w:lang w:eastAsia="lt-LT"/>
        </w:rPr>
        <w:t>protokolu Nr. S1-02</w:t>
      </w:r>
      <w:r w:rsidRPr="00197B4C">
        <w:rPr>
          <w:rFonts w:ascii="Times New Roman" w:eastAsia="Times New Roman" w:hAnsi="Times New Roman"/>
          <w:sz w:val="24"/>
          <w:szCs w:val="24"/>
          <w:lang w:eastAsia="lt-LT"/>
        </w:rPr>
        <w:tab/>
      </w:r>
    </w:p>
    <w:p w:rsidR="006412B6" w:rsidRPr="00C32AC7" w:rsidRDefault="006412B6" w:rsidP="00C32AC7">
      <w:pPr>
        <w:spacing w:after="0" w:line="240" w:lineRule="auto"/>
        <w:ind w:firstLine="851"/>
        <w:rPr>
          <w:rFonts w:ascii="Times New Roman" w:eastAsia="Times New Roman" w:hAnsi="Times New Roman"/>
          <w:color w:val="FF0000"/>
          <w:sz w:val="24"/>
          <w:szCs w:val="24"/>
          <w:lang w:eastAsia="lt-LT"/>
        </w:rPr>
      </w:pPr>
    </w:p>
    <w:p w:rsidR="00260583" w:rsidRDefault="00260583" w:rsidP="00C32AC7">
      <w:pPr>
        <w:tabs>
          <w:tab w:val="left" w:pos="4536"/>
        </w:tabs>
        <w:spacing w:after="0" w:line="240" w:lineRule="auto"/>
        <w:ind w:firstLine="851"/>
        <w:rPr>
          <w:rFonts w:ascii="Times New Roman" w:eastAsia="Times New Roman" w:hAnsi="Times New Roman"/>
          <w:color w:val="000000"/>
          <w:sz w:val="24"/>
          <w:szCs w:val="24"/>
          <w:lang w:eastAsia="lt-LT"/>
        </w:rPr>
      </w:pPr>
    </w:p>
    <w:sectPr w:rsidR="00260583" w:rsidSect="00C32AC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30CA2"/>
    <w:rsid w:val="00055534"/>
    <w:rsid w:val="00061154"/>
    <w:rsid w:val="00062FFB"/>
    <w:rsid w:val="000B1D3D"/>
    <w:rsid w:val="000D3AC6"/>
    <w:rsid w:val="000E0B60"/>
    <w:rsid w:val="00104AE1"/>
    <w:rsid w:val="001345C0"/>
    <w:rsid w:val="001345DE"/>
    <w:rsid w:val="001716CB"/>
    <w:rsid w:val="00197B4C"/>
    <w:rsid w:val="001A2382"/>
    <w:rsid w:val="001A3F20"/>
    <w:rsid w:val="001C1419"/>
    <w:rsid w:val="001D15E1"/>
    <w:rsid w:val="001E3C18"/>
    <w:rsid w:val="001E4A3F"/>
    <w:rsid w:val="001E7826"/>
    <w:rsid w:val="001F05D8"/>
    <w:rsid w:val="001F6FB0"/>
    <w:rsid w:val="00210E5E"/>
    <w:rsid w:val="00220279"/>
    <w:rsid w:val="002548FB"/>
    <w:rsid w:val="00260583"/>
    <w:rsid w:val="002606FF"/>
    <w:rsid w:val="0027061D"/>
    <w:rsid w:val="00274064"/>
    <w:rsid w:val="00287E6B"/>
    <w:rsid w:val="002A35B3"/>
    <w:rsid w:val="002A7036"/>
    <w:rsid w:val="002B40F8"/>
    <w:rsid w:val="002C4FDB"/>
    <w:rsid w:val="002F02C4"/>
    <w:rsid w:val="00303D60"/>
    <w:rsid w:val="00305284"/>
    <w:rsid w:val="0032176D"/>
    <w:rsid w:val="003274FD"/>
    <w:rsid w:val="00371004"/>
    <w:rsid w:val="0037112B"/>
    <w:rsid w:val="003828DD"/>
    <w:rsid w:val="0039132F"/>
    <w:rsid w:val="003A0CA1"/>
    <w:rsid w:val="003A453C"/>
    <w:rsid w:val="003C5DDF"/>
    <w:rsid w:val="003C79E0"/>
    <w:rsid w:val="003D1429"/>
    <w:rsid w:val="003D2241"/>
    <w:rsid w:val="003E3923"/>
    <w:rsid w:val="003E7FE4"/>
    <w:rsid w:val="003F005A"/>
    <w:rsid w:val="004139B2"/>
    <w:rsid w:val="004234A6"/>
    <w:rsid w:val="00434DCB"/>
    <w:rsid w:val="0044118E"/>
    <w:rsid w:val="00456B69"/>
    <w:rsid w:val="00463C53"/>
    <w:rsid w:val="00472597"/>
    <w:rsid w:val="00484DA6"/>
    <w:rsid w:val="00491C8E"/>
    <w:rsid w:val="00497574"/>
    <w:rsid w:val="004A1066"/>
    <w:rsid w:val="004C2A36"/>
    <w:rsid w:val="004D66CC"/>
    <w:rsid w:val="004D758A"/>
    <w:rsid w:val="004E3CCF"/>
    <w:rsid w:val="004E6762"/>
    <w:rsid w:val="004F15A3"/>
    <w:rsid w:val="004F5560"/>
    <w:rsid w:val="00500178"/>
    <w:rsid w:val="00500456"/>
    <w:rsid w:val="00500DB4"/>
    <w:rsid w:val="00520D7B"/>
    <w:rsid w:val="005506A4"/>
    <w:rsid w:val="005523D8"/>
    <w:rsid w:val="00555790"/>
    <w:rsid w:val="00586B19"/>
    <w:rsid w:val="0059505B"/>
    <w:rsid w:val="005B46A3"/>
    <w:rsid w:val="005E70A2"/>
    <w:rsid w:val="006002EF"/>
    <w:rsid w:val="00615824"/>
    <w:rsid w:val="006175DC"/>
    <w:rsid w:val="00631BDF"/>
    <w:rsid w:val="006412B6"/>
    <w:rsid w:val="00644C13"/>
    <w:rsid w:val="00652DA5"/>
    <w:rsid w:val="0065336E"/>
    <w:rsid w:val="00661807"/>
    <w:rsid w:val="00676F1C"/>
    <w:rsid w:val="006B3D87"/>
    <w:rsid w:val="006C1008"/>
    <w:rsid w:val="006C57B9"/>
    <w:rsid w:val="006F0776"/>
    <w:rsid w:val="006F190E"/>
    <w:rsid w:val="006F19F4"/>
    <w:rsid w:val="006F468D"/>
    <w:rsid w:val="00706E8D"/>
    <w:rsid w:val="00707165"/>
    <w:rsid w:val="00717AA1"/>
    <w:rsid w:val="0073769E"/>
    <w:rsid w:val="00741891"/>
    <w:rsid w:val="00751EE4"/>
    <w:rsid w:val="0075467A"/>
    <w:rsid w:val="0078741C"/>
    <w:rsid w:val="007A16BD"/>
    <w:rsid w:val="007C1189"/>
    <w:rsid w:val="007C4E17"/>
    <w:rsid w:val="008074A9"/>
    <w:rsid w:val="00813B58"/>
    <w:rsid w:val="00832870"/>
    <w:rsid w:val="00836E64"/>
    <w:rsid w:val="00837E32"/>
    <w:rsid w:val="00862EA3"/>
    <w:rsid w:val="00870CE0"/>
    <w:rsid w:val="0087117B"/>
    <w:rsid w:val="00872069"/>
    <w:rsid w:val="00886829"/>
    <w:rsid w:val="008964CF"/>
    <w:rsid w:val="00896D3B"/>
    <w:rsid w:val="008A12F3"/>
    <w:rsid w:val="008A494B"/>
    <w:rsid w:val="008C6CB9"/>
    <w:rsid w:val="008D3A8E"/>
    <w:rsid w:val="008E4E0B"/>
    <w:rsid w:val="008E64D6"/>
    <w:rsid w:val="0092002B"/>
    <w:rsid w:val="009278B0"/>
    <w:rsid w:val="00930810"/>
    <w:rsid w:val="00964127"/>
    <w:rsid w:val="009A37FE"/>
    <w:rsid w:val="009A4F19"/>
    <w:rsid w:val="009A7128"/>
    <w:rsid w:val="009B2473"/>
    <w:rsid w:val="009C0ECA"/>
    <w:rsid w:val="009C4DF2"/>
    <w:rsid w:val="009D75CB"/>
    <w:rsid w:val="009E6E5B"/>
    <w:rsid w:val="009F6DD1"/>
    <w:rsid w:val="00A1200F"/>
    <w:rsid w:val="00A146EF"/>
    <w:rsid w:val="00A31499"/>
    <w:rsid w:val="00A93418"/>
    <w:rsid w:val="00A97FDC"/>
    <w:rsid w:val="00AA6C78"/>
    <w:rsid w:val="00AC2A53"/>
    <w:rsid w:val="00B2440D"/>
    <w:rsid w:val="00B5010F"/>
    <w:rsid w:val="00B53564"/>
    <w:rsid w:val="00B6450B"/>
    <w:rsid w:val="00B71F5F"/>
    <w:rsid w:val="00B94546"/>
    <w:rsid w:val="00B9724F"/>
    <w:rsid w:val="00BB0583"/>
    <w:rsid w:val="00BB42D4"/>
    <w:rsid w:val="00BB633F"/>
    <w:rsid w:val="00BE09EC"/>
    <w:rsid w:val="00BE7C9D"/>
    <w:rsid w:val="00C32AC7"/>
    <w:rsid w:val="00C3786B"/>
    <w:rsid w:val="00C43C97"/>
    <w:rsid w:val="00C45E19"/>
    <w:rsid w:val="00C520D3"/>
    <w:rsid w:val="00C54502"/>
    <w:rsid w:val="00C54DE7"/>
    <w:rsid w:val="00C63956"/>
    <w:rsid w:val="00C80183"/>
    <w:rsid w:val="00CB306C"/>
    <w:rsid w:val="00CC114B"/>
    <w:rsid w:val="00CD2D97"/>
    <w:rsid w:val="00CE1672"/>
    <w:rsid w:val="00CF32BE"/>
    <w:rsid w:val="00D020F9"/>
    <w:rsid w:val="00D217B0"/>
    <w:rsid w:val="00D51C71"/>
    <w:rsid w:val="00D560DB"/>
    <w:rsid w:val="00D60B1F"/>
    <w:rsid w:val="00D6456C"/>
    <w:rsid w:val="00D70D99"/>
    <w:rsid w:val="00D75650"/>
    <w:rsid w:val="00DA3DCF"/>
    <w:rsid w:val="00DB3303"/>
    <w:rsid w:val="00DE2604"/>
    <w:rsid w:val="00DF19FB"/>
    <w:rsid w:val="00E15D23"/>
    <w:rsid w:val="00E81DC4"/>
    <w:rsid w:val="00E833EF"/>
    <w:rsid w:val="00E868E3"/>
    <w:rsid w:val="00EC068F"/>
    <w:rsid w:val="00EC7448"/>
    <w:rsid w:val="00ED01D3"/>
    <w:rsid w:val="00ED2724"/>
    <w:rsid w:val="00EE3AA4"/>
    <w:rsid w:val="00F010EB"/>
    <w:rsid w:val="00F04F0E"/>
    <w:rsid w:val="00F259D2"/>
    <w:rsid w:val="00F401B8"/>
    <w:rsid w:val="00F4164C"/>
    <w:rsid w:val="00F425E7"/>
    <w:rsid w:val="00F6441B"/>
    <w:rsid w:val="00F813B8"/>
    <w:rsid w:val="00F87566"/>
    <w:rsid w:val="00FA2032"/>
    <w:rsid w:val="00FB19E7"/>
    <w:rsid w:val="00FC53F3"/>
    <w:rsid w:val="00FC7C2E"/>
    <w:rsid w:val="00FD308B"/>
    <w:rsid w:val="00FD5E59"/>
    <w:rsid w:val="00FE1D21"/>
    <w:rsid w:val="00FF0172"/>
    <w:rsid w:val="00FF29E8"/>
    <w:rsid w:val="00FF34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15545</Words>
  <Characters>8861</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2018-02-19T08:32:00Z</cp:lastPrinted>
  <dcterms:created xsi:type="dcterms:W3CDTF">2018-03-23T10:23:00Z</dcterms:created>
  <dcterms:modified xsi:type="dcterms:W3CDTF">2018-03-23T10:23:00Z</dcterms:modified>
</cp:coreProperties>
</file>